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4D57DC" w14:textId="77777777" w:rsidR="00B73BA8" w:rsidRDefault="00B73BA8" w:rsidP="00BC4D8F">
      <w:pPr>
        <w:jc w:val="center"/>
        <w:rPr>
          <w:b/>
          <w:bCs/>
          <w:sz w:val="32"/>
          <w:szCs w:val="32"/>
        </w:rPr>
      </w:pPr>
      <w:r>
        <w:rPr>
          <w:b/>
          <w:bCs/>
          <w:noProof/>
          <w:sz w:val="32"/>
          <w:szCs w:val="32"/>
        </w:rPr>
        <w:drawing>
          <wp:inline distT="0" distB="0" distL="0" distR="0" wp14:anchorId="7EF7036E" wp14:editId="6F2D337F">
            <wp:extent cx="1924050" cy="781491"/>
            <wp:effectExtent l="0" t="0" r="0" b="0"/>
            <wp:docPr id="399492808" name="Εικόνα 1" descr="Εικόνα που περιέχει κείμενο, γραμματοσειρά, λογότυπο, γραφικά&#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9492808" name="Εικόνα 1" descr="Εικόνα που περιέχει κείμενο, γραμματοσειρά, λογότυπο, γραφικά&#10;&#10;Το περιεχόμενο που δημιουργείται από τεχνολογία AI ενδέχεται να είναι εσφαλμένο."/>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8615" cy="783345"/>
                    </a:xfrm>
                    <a:prstGeom prst="rect">
                      <a:avLst/>
                    </a:prstGeom>
                  </pic:spPr>
                </pic:pic>
              </a:graphicData>
            </a:graphic>
          </wp:inline>
        </w:drawing>
      </w:r>
    </w:p>
    <w:p w14:paraId="40FFB89F" w14:textId="77777777" w:rsidR="00B73BA8" w:rsidRDefault="00B73BA8" w:rsidP="00BC4D8F">
      <w:pPr>
        <w:jc w:val="center"/>
        <w:rPr>
          <w:b/>
          <w:bCs/>
          <w:sz w:val="32"/>
          <w:szCs w:val="32"/>
        </w:rPr>
      </w:pPr>
    </w:p>
    <w:p w14:paraId="0248F334" w14:textId="39FAB538" w:rsidR="00B73BA8" w:rsidRPr="00B73BA8" w:rsidRDefault="00B73BA8" w:rsidP="00B73BA8">
      <w:pPr>
        <w:jc w:val="right"/>
      </w:pPr>
      <w:r w:rsidRPr="00B73BA8">
        <w:t>Θεσσαλονίκη, 17/3/2025</w:t>
      </w:r>
    </w:p>
    <w:p w14:paraId="3E25A607" w14:textId="77777777" w:rsidR="00B73BA8" w:rsidRDefault="00B73BA8" w:rsidP="00BC4D8F">
      <w:pPr>
        <w:jc w:val="center"/>
        <w:rPr>
          <w:b/>
          <w:bCs/>
          <w:sz w:val="32"/>
          <w:szCs w:val="32"/>
        </w:rPr>
      </w:pPr>
    </w:p>
    <w:p w14:paraId="01DD050C" w14:textId="6206E901" w:rsidR="00BC4D8F" w:rsidRPr="00AA239F" w:rsidRDefault="00BC4D8F" w:rsidP="00BC4D8F">
      <w:pPr>
        <w:jc w:val="center"/>
        <w:rPr>
          <w:b/>
          <w:bCs/>
          <w:sz w:val="32"/>
          <w:szCs w:val="32"/>
        </w:rPr>
      </w:pPr>
      <w:r w:rsidRPr="00AA239F">
        <w:rPr>
          <w:b/>
          <w:bCs/>
          <w:sz w:val="32"/>
          <w:szCs w:val="32"/>
        </w:rPr>
        <w:t xml:space="preserve">Το </w:t>
      </w:r>
      <w:r w:rsidRPr="00AA239F">
        <w:rPr>
          <w:b/>
          <w:bCs/>
          <w:sz w:val="32"/>
          <w:szCs w:val="32"/>
          <w:lang w:val="en-US"/>
        </w:rPr>
        <w:t>Thess</w:t>
      </w:r>
      <w:r w:rsidRPr="00AA239F">
        <w:rPr>
          <w:b/>
          <w:bCs/>
          <w:sz w:val="32"/>
          <w:szCs w:val="32"/>
        </w:rPr>
        <w:t xml:space="preserve"> </w:t>
      </w:r>
      <w:r w:rsidRPr="00AA239F">
        <w:rPr>
          <w:b/>
          <w:bCs/>
          <w:sz w:val="32"/>
          <w:szCs w:val="32"/>
          <w:lang w:val="en-US"/>
        </w:rPr>
        <w:t>INTEC</w:t>
      </w:r>
      <w:r w:rsidRPr="00AA239F">
        <w:rPr>
          <w:b/>
          <w:bCs/>
          <w:sz w:val="32"/>
          <w:szCs w:val="32"/>
        </w:rPr>
        <w:t xml:space="preserve"> συναντά το ΑΠΘ</w:t>
      </w:r>
    </w:p>
    <w:p w14:paraId="0C0E72CD" w14:textId="0E8B9BE3" w:rsidR="007667D8" w:rsidRDefault="00AA239F" w:rsidP="00BC4D8F">
      <w:pPr>
        <w:jc w:val="center"/>
        <w:rPr>
          <w:b/>
          <w:bCs/>
        </w:rPr>
      </w:pPr>
      <w:r>
        <w:rPr>
          <w:b/>
          <w:bCs/>
        </w:rPr>
        <w:t xml:space="preserve">Δελτίο Τύπου </w:t>
      </w:r>
    </w:p>
    <w:p w14:paraId="7248ED26" w14:textId="77777777" w:rsidR="00BC4D8F" w:rsidRDefault="00BC4D8F" w:rsidP="00D34EC8">
      <w:pPr>
        <w:jc w:val="both"/>
      </w:pPr>
    </w:p>
    <w:p w14:paraId="33CC4E93" w14:textId="171741ED" w:rsidR="00D34EC8" w:rsidRPr="00D34EC8" w:rsidRDefault="00D34EC8" w:rsidP="00D34EC8">
      <w:pPr>
        <w:jc w:val="both"/>
      </w:pPr>
      <w:r w:rsidRPr="00D34EC8">
        <w:t xml:space="preserve">Το </w:t>
      </w:r>
      <w:proofErr w:type="spellStart"/>
      <w:r w:rsidRPr="00D34EC8">
        <w:t>Thess</w:t>
      </w:r>
      <w:proofErr w:type="spellEnd"/>
      <w:r w:rsidRPr="00D34EC8">
        <w:t xml:space="preserve"> INTEC και το Αριστοτέλειο Πανεπιστήμιο Θεσσαλονίκης συνδιοργάνωσαν με μεγάλη επιτυχία την εκδήλωση «</w:t>
      </w:r>
      <w:r w:rsidRPr="00D34EC8">
        <w:rPr>
          <w:b/>
          <w:bCs/>
        </w:rPr>
        <w:t xml:space="preserve">Το </w:t>
      </w:r>
      <w:proofErr w:type="spellStart"/>
      <w:r w:rsidRPr="00D34EC8">
        <w:rPr>
          <w:b/>
          <w:bCs/>
        </w:rPr>
        <w:t>Thess</w:t>
      </w:r>
      <w:proofErr w:type="spellEnd"/>
      <w:r w:rsidRPr="00D34EC8">
        <w:rPr>
          <w:b/>
          <w:bCs/>
        </w:rPr>
        <w:t xml:space="preserve"> INTEC συναντά το ΑΠΘ</w:t>
      </w:r>
      <w:r w:rsidRPr="00D34EC8">
        <w:t xml:space="preserve">», την Τρίτη 11 Μαρτίου 2025, στο </w:t>
      </w:r>
      <w:proofErr w:type="spellStart"/>
      <w:r w:rsidRPr="00D34EC8">
        <w:t>Τελλόγλειο</w:t>
      </w:r>
      <w:proofErr w:type="spellEnd"/>
      <w:r w:rsidRPr="00D34EC8">
        <w:t xml:space="preserve"> Ίδρυμα Τεχνών ΑΠΘ.</w:t>
      </w:r>
    </w:p>
    <w:p w14:paraId="3FEF31D9" w14:textId="77777777" w:rsidR="00D34EC8" w:rsidRPr="00D34EC8" w:rsidRDefault="00D34EC8" w:rsidP="00D34EC8">
      <w:pPr>
        <w:jc w:val="both"/>
      </w:pPr>
      <w:r w:rsidRPr="00D34EC8">
        <w:rPr>
          <w:b/>
          <w:bCs/>
        </w:rPr>
        <w:t xml:space="preserve">Η εκδήλωση είχε ως στόχο την έναρξη ενός γόνιμου διαλόγου για την εδραίωση μιας ουσιαστικής και μακροπρόθεσμης σχέσης συνεργασίας του </w:t>
      </w:r>
      <w:proofErr w:type="spellStart"/>
      <w:r w:rsidRPr="00D34EC8">
        <w:rPr>
          <w:b/>
          <w:bCs/>
        </w:rPr>
        <w:t>Thess</w:t>
      </w:r>
      <w:proofErr w:type="spellEnd"/>
      <w:r w:rsidRPr="00D34EC8">
        <w:rPr>
          <w:b/>
          <w:bCs/>
        </w:rPr>
        <w:t xml:space="preserve"> INTEC με την πανεπιστημιακή και ερευνητική κοινότητα του ΑΠΘ.</w:t>
      </w:r>
    </w:p>
    <w:p w14:paraId="56582081" w14:textId="1910ABB0" w:rsidR="00D34EC8" w:rsidRPr="00D34EC8" w:rsidRDefault="00D34EC8" w:rsidP="00D34EC8">
      <w:pPr>
        <w:jc w:val="both"/>
      </w:pPr>
      <w:r w:rsidRPr="00D34EC8">
        <w:t xml:space="preserve">Στην αρχική του τοποθέτηση, ο Πρόεδρος και Διευθύνων Σύμβουλος του </w:t>
      </w:r>
      <w:proofErr w:type="spellStart"/>
      <w:r w:rsidRPr="00D34EC8">
        <w:t>Thess</w:t>
      </w:r>
      <w:proofErr w:type="spellEnd"/>
      <w:r w:rsidRPr="00D34EC8">
        <w:t xml:space="preserve"> INTEC, κ. Νίκος Ευθυμιάδης, ευχαρίστησε τις Πρυτανικές Αρχές του ΑΠΘ για τη </w:t>
      </w:r>
      <w:proofErr w:type="spellStart"/>
      <w:r w:rsidRPr="00D34EC8">
        <w:t>συνδιοργάνωση</w:t>
      </w:r>
      <w:proofErr w:type="spellEnd"/>
      <w:r w:rsidRPr="00D34EC8">
        <w:t xml:space="preserve">, υπογραμμίζοντας το ρόλο του Αριστοτελείου Πανεπιστημίου στο οικοσύστημα </w:t>
      </w:r>
      <w:r w:rsidR="007667D8">
        <w:t>καινοτομίας</w:t>
      </w:r>
      <w:r w:rsidRPr="00D34EC8">
        <w:t>, αλλά και στην πορεία του καθενός</w:t>
      </w:r>
      <w:r w:rsidR="009E7FF2">
        <w:t>.</w:t>
      </w:r>
      <w:r w:rsidRPr="00D34EC8">
        <w:t xml:space="preserve"> «Οι περισσότεροι σε αυτή την αίθουσα είμαστε απόφοιτοί του</w:t>
      </w:r>
      <w:r w:rsidR="007667D8" w:rsidRPr="007667D8">
        <w:t xml:space="preserve">, </w:t>
      </w:r>
      <w:r w:rsidR="007667D8">
        <w:t>σ</w:t>
      </w:r>
      <w:r w:rsidRPr="00D34EC8">
        <w:t>τη διάρκεια της καριέρας μας επανήλθαμε με διάφορους ρόλους</w:t>
      </w:r>
      <w:r w:rsidR="007667D8">
        <w:t xml:space="preserve"> και αυτή τη φορά είμα</w:t>
      </w:r>
      <w:r w:rsidR="00AE7CA5">
        <w:t>στε</w:t>
      </w:r>
      <w:r w:rsidR="007667D8">
        <w:t xml:space="preserve"> μαζί σας εκπροσωπώντας το </w:t>
      </w:r>
      <w:r w:rsidR="007667D8">
        <w:rPr>
          <w:lang w:val="en-US"/>
        </w:rPr>
        <w:t>Thess</w:t>
      </w:r>
      <w:r w:rsidR="007667D8" w:rsidRPr="007667D8">
        <w:t xml:space="preserve"> </w:t>
      </w:r>
      <w:r w:rsidR="007667D8">
        <w:rPr>
          <w:lang w:val="en-US"/>
        </w:rPr>
        <w:t>INTEC</w:t>
      </w:r>
      <w:r w:rsidRPr="00D34EC8">
        <w:t>», ανέφερε χαρακτηριστικά.</w:t>
      </w:r>
    </w:p>
    <w:p w14:paraId="0DE3EA6E" w14:textId="21240871" w:rsidR="00D34EC8" w:rsidRPr="00D34EC8" w:rsidRDefault="00D34EC8" w:rsidP="00D34EC8">
      <w:pPr>
        <w:jc w:val="both"/>
      </w:pPr>
      <w:r w:rsidRPr="00D34EC8">
        <w:t>«</w:t>
      </w:r>
      <w:r w:rsidR="00AE7CA5" w:rsidRPr="00AE7CA5">
        <w:rPr>
          <w:b/>
          <w:bCs/>
        </w:rPr>
        <w:t>Θέλουμε</w:t>
      </w:r>
      <w:r w:rsidR="00AE7CA5">
        <w:t xml:space="preserve"> </w:t>
      </w:r>
      <w:r w:rsidRPr="00D34EC8">
        <w:rPr>
          <w:b/>
          <w:bCs/>
        </w:rPr>
        <w:t xml:space="preserve">να </w:t>
      </w:r>
      <w:proofErr w:type="spellStart"/>
      <w:r w:rsidRPr="00D34EC8">
        <w:rPr>
          <w:b/>
          <w:bCs/>
        </w:rPr>
        <w:t>συνδιαμορφώσουμε</w:t>
      </w:r>
      <w:proofErr w:type="spellEnd"/>
      <w:r w:rsidRPr="00D34EC8">
        <w:rPr>
          <w:b/>
          <w:bCs/>
        </w:rPr>
        <w:t xml:space="preserve"> </w:t>
      </w:r>
      <w:r w:rsidR="007667D8" w:rsidRPr="00AE7CA5">
        <w:rPr>
          <w:b/>
          <w:bCs/>
        </w:rPr>
        <w:t>ένα ισχυρό και αποτελεσματικό οικοσύστημα καινοτομίας</w:t>
      </w:r>
      <w:r w:rsidRPr="00D34EC8">
        <w:t xml:space="preserve">», δήλωσε ο κ. Ευθυμιάδης, αναγνωρίζοντας τη σημασία της αξιοποίησης του ανθρώπινου δυναμικού των πανεπιστημιακών και ερευνητικών ιδρυμάτων, μέσω της εστιασμένης έρευνας που </w:t>
      </w:r>
      <w:r w:rsidR="00AE7CA5">
        <w:t>μπορεί να</w:t>
      </w:r>
      <w:r w:rsidRPr="00D34EC8">
        <w:t xml:space="preserve"> οδηγήσει στην </w:t>
      </w:r>
      <w:r w:rsidRPr="00D34EC8">
        <w:rPr>
          <w:b/>
          <w:bCs/>
        </w:rPr>
        <w:t>αλλαγή του παραγωγικού μοντέλου της χώρας μας</w:t>
      </w:r>
      <w:r w:rsidRPr="00D34EC8">
        <w:t>.</w:t>
      </w:r>
    </w:p>
    <w:p w14:paraId="3C024BAC" w14:textId="77777777" w:rsidR="00F72BEA" w:rsidRPr="00B73BA8" w:rsidRDefault="00F72BEA" w:rsidP="00F72BEA">
      <w:pPr>
        <w:jc w:val="both"/>
      </w:pPr>
      <w:r w:rsidRPr="00B73BA8">
        <w:t xml:space="preserve">Στον χαιρετισμό του, ο Πρύτανης του ΑΠΘ, Καθηγητής Χαράλαμπος </w:t>
      </w:r>
      <w:proofErr w:type="spellStart"/>
      <w:r w:rsidRPr="00B73BA8">
        <w:t>Φείδας</w:t>
      </w:r>
      <w:proofErr w:type="spellEnd"/>
      <w:r w:rsidRPr="00B73BA8">
        <w:t xml:space="preserve">, αναφέρθηκε στο Αριστοτέλειο Πανεπιστήμιο χαρακτηρίζοντάς το ως έναν από τους κορυφαίους εκπαιδευτικούς και ερευνητικούς φορείς της χώρας, ο οποίος διαθέτει εξαιρετικές νησίδες αριστείας, ικανές να καινοτομήσουν, να δημιουργήσουν νέα γνώση και να συμβάλουν ουσιαστικά στην ενίσχυση της εγχώριας και διεθνούς ανταγωνιστικότητας. </w:t>
      </w:r>
    </w:p>
    <w:p w14:paraId="7791AA62" w14:textId="455F2C24" w:rsidR="00F72BEA" w:rsidRPr="00B73BA8" w:rsidRDefault="00F72BEA" w:rsidP="00F72BEA">
      <w:pPr>
        <w:jc w:val="both"/>
      </w:pPr>
      <w:r w:rsidRPr="00B73BA8">
        <w:lastRenderedPageBreak/>
        <w:t xml:space="preserve">Αναφερόμενος στο </w:t>
      </w:r>
      <w:proofErr w:type="spellStart"/>
      <w:r w:rsidRPr="00B73BA8">
        <w:t>Thess</w:t>
      </w:r>
      <w:proofErr w:type="spellEnd"/>
      <w:r w:rsidRPr="00B73BA8">
        <w:t xml:space="preserve"> INTEC το χαρακτήρισε ως ένα καινοτόμο τεχνολογικό πάρκο διεθνών προδιαγραφών, το οποίο αποτελεί έναν μοναδικό χώρο συνύπαρξης πανεπιστημιακής γνώσης και επιχειρηματικής καινοτομίας. </w:t>
      </w:r>
    </w:p>
    <w:p w14:paraId="4F2BB863" w14:textId="11741D8C" w:rsidR="00F72BEA" w:rsidRDefault="00F72BEA" w:rsidP="00F72BEA">
      <w:pPr>
        <w:jc w:val="both"/>
      </w:pPr>
      <w:r w:rsidRPr="00B73BA8">
        <w:t>«Η πρόκληση που αντιμετωπίζουμε σήμερα είναι η γεφύρωση των δύο αυτών κόσμων, διευκολύνοντας τη μετάβαση από τη θεωρία στην πράξη και από την ανακάλυψη στην εφαρμογή» υποστήριξε ο Πρύτανης τονίζοντας «Η επιτυχία αυτής της προσπάθειας προϋποθέτει όραμα και συνέργειες ώστε να δημιουργήσουμε τις συνθήκες που θα επιτρέψουν τη γόνιμη αξιοποίηση της έρευνας για την ανάπτυξη συγκεκριμένων καινοτόμων προϊόντων και υπηρεσιών» κατέληξε.</w:t>
      </w:r>
    </w:p>
    <w:p w14:paraId="0B5DC7C0" w14:textId="0AE73F54" w:rsidR="00D34EC8" w:rsidRPr="00D34EC8" w:rsidRDefault="00D34EC8" w:rsidP="00D34EC8">
      <w:pPr>
        <w:jc w:val="both"/>
      </w:pPr>
      <w:r w:rsidRPr="00D34EC8">
        <w:t xml:space="preserve">Ο Βουλευτής και Πρόεδρος της Επιτροπής Έρευνας και Τεχνολογίας της Βουλής, κ. Στράτος </w:t>
      </w:r>
      <w:proofErr w:type="spellStart"/>
      <w:r w:rsidRPr="00D34EC8">
        <w:t>Σιμόπουλος</w:t>
      </w:r>
      <w:proofErr w:type="spellEnd"/>
      <w:r w:rsidRPr="00D34EC8">
        <w:t xml:space="preserve">, χαιρέτησε την εκδήλωση, υπογραμμίζοντας τη σημασία των συνεργασιών και ότι το </w:t>
      </w:r>
      <w:proofErr w:type="spellStart"/>
      <w:r w:rsidRPr="00D34EC8">
        <w:t>Thess</w:t>
      </w:r>
      <w:proofErr w:type="spellEnd"/>
      <w:r w:rsidRPr="00D34EC8">
        <w:t xml:space="preserve"> INTEC θα λειτουργήσει καταλυτικά για την προώθηση της </w:t>
      </w:r>
      <w:r w:rsidR="007667D8">
        <w:t xml:space="preserve">εφαρμοσμένης </w:t>
      </w:r>
      <w:r w:rsidRPr="00D34EC8">
        <w:t>καινοτομίας στην ευρύτερη περιοχή.</w:t>
      </w:r>
    </w:p>
    <w:p w14:paraId="27C4D037" w14:textId="3B56A8C2" w:rsidR="00D34EC8" w:rsidRPr="00D34EC8" w:rsidRDefault="00D34EC8" w:rsidP="00D34EC8">
      <w:pPr>
        <w:jc w:val="both"/>
      </w:pPr>
      <w:r w:rsidRPr="00D34EC8">
        <w:t xml:space="preserve">Ακολούθησε παρουσίαση του </w:t>
      </w:r>
      <w:r w:rsidR="007667D8">
        <w:t xml:space="preserve">Κέντρου Καινοτομίας </w:t>
      </w:r>
      <w:r w:rsidR="007667D8">
        <w:rPr>
          <w:lang w:val="en-US"/>
        </w:rPr>
        <w:t>Thess</w:t>
      </w:r>
      <w:r w:rsidR="007667D8" w:rsidRPr="007667D8">
        <w:t xml:space="preserve"> </w:t>
      </w:r>
      <w:r w:rsidR="007667D8">
        <w:rPr>
          <w:lang w:val="en-US"/>
        </w:rPr>
        <w:t>INTEC</w:t>
      </w:r>
      <w:r w:rsidRPr="00D34EC8">
        <w:t>, όπου αναφέρθηκαν η στρατηγική θέση του</w:t>
      </w:r>
      <w:r w:rsidR="007667D8" w:rsidRPr="007667D8">
        <w:t xml:space="preserve"> </w:t>
      </w:r>
      <w:r w:rsidR="007667D8">
        <w:t>Πάρκου</w:t>
      </w:r>
      <w:r w:rsidRPr="00D34EC8">
        <w:t xml:space="preserve">, ο </w:t>
      </w:r>
      <w:r w:rsidR="00472699">
        <w:t xml:space="preserve">αρχιτεκτονικός </w:t>
      </w:r>
      <w:r w:rsidRPr="00D34EC8">
        <w:t>σχεδιασμός</w:t>
      </w:r>
      <w:r w:rsidR="00472699">
        <w:t xml:space="preserve"> που δίνει </w:t>
      </w:r>
      <w:r w:rsidRPr="00D34EC8">
        <w:t>έμφαση στην κυκλοφορία της γνώσης και της δικτύωσης, καθώς και οι ποιοτικές λεπτομέρειες που διασφαλίζουν ένα εξαιρετικό περιβάλλον διαβίωσης και εργασίας.</w:t>
      </w:r>
    </w:p>
    <w:p w14:paraId="4474A20D" w14:textId="20E57975" w:rsidR="00D34EC8" w:rsidRPr="00D34EC8" w:rsidRDefault="00F8671A" w:rsidP="00D34EC8">
      <w:pPr>
        <w:jc w:val="both"/>
      </w:pPr>
      <w:r w:rsidRPr="00F8671A">
        <w:t xml:space="preserve">Στο στρογγυλό τραπέζι της εκδήλωσης, το οποίο συντόνισε ο Ομότιμος Καθηγητής του ΑΠΘ, κ. Νίκος Κομνηνός, διατυπώθηκαν σημαντικές απόψεις από τους συμμετέχοντες. Κύρια θέματα της συζήτησης ήταν οι προκλήσεις των ελληνικών βιομηχανιών στο διεθνή ανταγωνισμό, καθώς και η δυναμική των πανεπιστημίων και ερευνητικών ιδρυμάτων </w:t>
      </w:r>
      <w:r w:rsidR="00FE310E">
        <w:t xml:space="preserve">στο </w:t>
      </w:r>
      <w:r w:rsidRPr="00F8671A">
        <w:t xml:space="preserve">να συμβάλουν στην ανάπτυξη καινοτόμων </w:t>
      </w:r>
      <w:r w:rsidR="007667D8">
        <w:t>προϊόντων και υπηρεσιών για τη διεθνή αγορά.</w:t>
      </w:r>
      <w:r w:rsidRPr="00F8671A">
        <w:t xml:space="preserve"> Ωστόσο, αναγνωρίστηκε από όλους ότι μέχρι σήμερα υπήρξε </w:t>
      </w:r>
      <w:r w:rsidR="007667D8">
        <w:t>έλλειμα ο</w:t>
      </w:r>
      <w:r w:rsidRPr="00F8671A">
        <w:t>υσιαστικής συνεργασίας</w:t>
      </w:r>
      <w:r w:rsidR="007667D8">
        <w:t xml:space="preserve"> και </w:t>
      </w:r>
      <w:r w:rsidR="007667D8" w:rsidRPr="00AE7CA5">
        <w:rPr>
          <w:b/>
          <w:bCs/>
        </w:rPr>
        <w:t>τ</w:t>
      </w:r>
      <w:r w:rsidRPr="00AE7CA5">
        <w:rPr>
          <w:b/>
          <w:bCs/>
        </w:rPr>
        <w:t xml:space="preserve">ο </w:t>
      </w:r>
      <w:proofErr w:type="spellStart"/>
      <w:r w:rsidRPr="00AE7CA5">
        <w:rPr>
          <w:b/>
          <w:bCs/>
        </w:rPr>
        <w:t>Thess</w:t>
      </w:r>
      <w:proofErr w:type="spellEnd"/>
      <w:r w:rsidRPr="00AE7CA5">
        <w:rPr>
          <w:b/>
          <w:bCs/>
        </w:rPr>
        <w:t xml:space="preserve"> INTEC </w:t>
      </w:r>
      <w:r w:rsidR="007667D8" w:rsidRPr="00AE7CA5">
        <w:rPr>
          <w:b/>
          <w:bCs/>
        </w:rPr>
        <w:t>θ</w:t>
      </w:r>
      <w:r w:rsidRPr="00AE7CA5">
        <w:rPr>
          <w:b/>
          <w:bCs/>
        </w:rPr>
        <w:t xml:space="preserve">α </w:t>
      </w:r>
      <w:r w:rsidR="00AE7CA5" w:rsidRPr="00AE7CA5">
        <w:rPr>
          <w:b/>
          <w:bCs/>
        </w:rPr>
        <w:t xml:space="preserve">λειτουργήσει ως </w:t>
      </w:r>
      <w:r w:rsidRPr="00AE7CA5">
        <w:rPr>
          <w:b/>
          <w:bCs/>
        </w:rPr>
        <w:t>συνδετικ</w:t>
      </w:r>
      <w:r w:rsidR="00AE7CA5" w:rsidRPr="00AE7CA5">
        <w:rPr>
          <w:b/>
          <w:bCs/>
        </w:rPr>
        <w:t xml:space="preserve">ός κρίκος </w:t>
      </w:r>
      <w:r w:rsidR="007667D8" w:rsidRPr="00AE7CA5">
        <w:rPr>
          <w:b/>
          <w:bCs/>
        </w:rPr>
        <w:t>μεταξύ τους</w:t>
      </w:r>
      <w:r w:rsidRPr="00F8671A">
        <w:t>.</w:t>
      </w:r>
    </w:p>
    <w:p w14:paraId="49799EEB" w14:textId="57FC5AC5" w:rsidR="00D34EC8" w:rsidRPr="00D34EC8" w:rsidRDefault="00D34EC8" w:rsidP="00D34EC8">
      <w:pPr>
        <w:jc w:val="both"/>
      </w:pPr>
      <w:r w:rsidRPr="00D34EC8">
        <w:t>«</w:t>
      </w:r>
      <w:r w:rsidRPr="00D34EC8">
        <w:rPr>
          <w:b/>
          <w:bCs/>
        </w:rPr>
        <w:t xml:space="preserve">Οι </w:t>
      </w:r>
      <w:r w:rsidR="00AE7CA5" w:rsidRPr="00AE7CA5">
        <w:rPr>
          <w:b/>
          <w:bCs/>
        </w:rPr>
        <w:t>ομάδες συνεργασίας μεταξύ βιομηχανιών και εργαστηρίων ΑΠΘ</w:t>
      </w:r>
      <w:r w:rsidRPr="00D34EC8">
        <w:rPr>
          <w:b/>
          <w:bCs/>
        </w:rPr>
        <w:t xml:space="preserve"> που θα φιλοξεν</w:t>
      </w:r>
      <w:r w:rsidR="00AE7CA5" w:rsidRPr="00AE7CA5">
        <w:rPr>
          <w:b/>
          <w:bCs/>
        </w:rPr>
        <w:t>ηθούν σ</w:t>
      </w:r>
      <w:r w:rsidRPr="00D34EC8">
        <w:rPr>
          <w:b/>
          <w:bCs/>
        </w:rPr>
        <w:t xml:space="preserve">το </w:t>
      </w:r>
      <w:proofErr w:type="spellStart"/>
      <w:r w:rsidRPr="00D34EC8">
        <w:rPr>
          <w:b/>
          <w:bCs/>
        </w:rPr>
        <w:t>Thess</w:t>
      </w:r>
      <w:proofErr w:type="spellEnd"/>
      <w:r w:rsidRPr="00D34EC8">
        <w:rPr>
          <w:b/>
          <w:bCs/>
        </w:rPr>
        <w:t xml:space="preserve"> INTEC είναι δυναμικές, εξελίσσονται, δημιουργούν προστιθέμενη αξία και απαντούν στις </w:t>
      </w:r>
      <w:r w:rsidR="009E7FF2">
        <w:rPr>
          <w:b/>
          <w:bCs/>
        </w:rPr>
        <w:t xml:space="preserve">τρέχουσες διεθνείς </w:t>
      </w:r>
      <w:r w:rsidRPr="00D34EC8">
        <w:rPr>
          <w:b/>
          <w:bCs/>
        </w:rPr>
        <w:t>προκλήσεις</w:t>
      </w:r>
      <w:r w:rsidRPr="00D34EC8">
        <w:t xml:space="preserve">. Είμαστε ανοιχτοί σε προτάσεις και </w:t>
      </w:r>
      <w:r w:rsidR="00EE269B">
        <w:t>θέλουμε</w:t>
      </w:r>
      <w:r w:rsidRPr="00D34EC8">
        <w:t xml:space="preserve"> να </w:t>
      </w:r>
      <w:r w:rsidR="007667D8">
        <w:t>α</w:t>
      </w:r>
      <w:r w:rsidRPr="00D34EC8">
        <w:t>κούσουμε</w:t>
      </w:r>
      <w:r w:rsidR="007667D8">
        <w:t xml:space="preserve"> όλες τις απόψεις της πανεπιστημιακής κοινότητας</w:t>
      </w:r>
      <w:r w:rsidRPr="00D34EC8">
        <w:t xml:space="preserve">», ανέφερε ο κ. Ευθυμιάδης, με τον Αντιπρύτανη Έρευνας και Καινοτομίας ΑΠΘ, κ. Κυριάκο Υάκινθο, να συμπληρώνει ότι το </w:t>
      </w:r>
      <w:proofErr w:type="spellStart"/>
      <w:r w:rsidRPr="00D34EC8">
        <w:t>Thess</w:t>
      </w:r>
      <w:proofErr w:type="spellEnd"/>
      <w:r w:rsidRPr="00D34EC8">
        <w:t xml:space="preserve"> INTEC θα συμβάλει καθοριστικά στην ανάπτυξη της καινοτομίας και της εφαρμοσμένης έρευνας και </w:t>
      </w:r>
      <w:r w:rsidRPr="000862E6">
        <w:t xml:space="preserve">ότι </w:t>
      </w:r>
      <w:r w:rsidRPr="000862E6">
        <w:rPr>
          <w:b/>
          <w:bCs/>
        </w:rPr>
        <w:t xml:space="preserve">εσωτερικά στο ΑΠΘ θα ξεκινήσουν επιμέρους συζητήσεις με τα Τμήματα του ΑΠΘ, ώστε να διαμορφωθεί το πλαίσιο και οι προτεραιότητες της συμμετοχής του Ιδρύματος στο </w:t>
      </w:r>
      <w:proofErr w:type="spellStart"/>
      <w:r w:rsidRPr="000862E6">
        <w:rPr>
          <w:b/>
          <w:bCs/>
        </w:rPr>
        <w:t>Thess</w:t>
      </w:r>
      <w:proofErr w:type="spellEnd"/>
      <w:r w:rsidRPr="000862E6">
        <w:rPr>
          <w:b/>
          <w:bCs/>
        </w:rPr>
        <w:t xml:space="preserve"> INTEC</w:t>
      </w:r>
      <w:r w:rsidRPr="000862E6">
        <w:t>.</w:t>
      </w:r>
    </w:p>
    <w:p w14:paraId="2CE9A387" w14:textId="3F800637" w:rsidR="00EE269B" w:rsidRDefault="00D34EC8" w:rsidP="00D34EC8">
      <w:pPr>
        <w:jc w:val="both"/>
      </w:pPr>
      <w:r w:rsidRPr="00D34EC8">
        <w:t xml:space="preserve">Ο Πρόεδρος του ΕΚΕΤΑ, κ. Δημήτριος Τζοβάρας, υπογράμμισε τη σημασία </w:t>
      </w:r>
      <w:r w:rsidR="007667D8">
        <w:t>τ</w:t>
      </w:r>
      <w:r w:rsidRPr="00D34EC8">
        <w:t>η</w:t>
      </w:r>
      <w:r w:rsidR="007667D8">
        <w:t>ς</w:t>
      </w:r>
      <w:r w:rsidRPr="00D34EC8">
        <w:t xml:space="preserve"> εγκατάσταση</w:t>
      </w:r>
      <w:r w:rsidR="007667D8">
        <w:t>ς</w:t>
      </w:r>
      <w:r w:rsidRPr="00D34EC8">
        <w:t xml:space="preserve"> νέων υποδομών </w:t>
      </w:r>
      <w:r w:rsidR="00FE310E" w:rsidRPr="00D34EC8">
        <w:t xml:space="preserve">του </w:t>
      </w:r>
      <w:r w:rsidR="00FE310E">
        <w:t>ΕΚΕΤΑ,</w:t>
      </w:r>
      <w:r w:rsidR="00FE310E" w:rsidRPr="00D34EC8">
        <w:t xml:space="preserve"> </w:t>
      </w:r>
      <w:r w:rsidRPr="00D34EC8">
        <w:t>11.000 τ.μ.</w:t>
      </w:r>
      <w:r w:rsidR="00FE310E">
        <w:t>,</w:t>
      </w:r>
      <w:r w:rsidRPr="00D34EC8">
        <w:t xml:space="preserve"> εντός του Πάρκου</w:t>
      </w:r>
      <w:r w:rsidR="00EE269B">
        <w:t xml:space="preserve"> και </w:t>
      </w:r>
      <w:r w:rsidR="00EE269B">
        <w:lastRenderedPageBreak/>
        <w:t>τόνισε τα επιτυχημένα παραδείγματα συνεργασίας του Ερευνητικού Κέντρου με την ελληνική βιομηχανία</w:t>
      </w:r>
      <w:r w:rsidRPr="00D34EC8">
        <w:t>.</w:t>
      </w:r>
    </w:p>
    <w:p w14:paraId="18CC466A" w14:textId="6845D8F2" w:rsidR="00B452F2" w:rsidRPr="00B452F2" w:rsidRDefault="00D93C16" w:rsidP="00D34EC8">
      <w:pPr>
        <w:jc w:val="both"/>
      </w:pPr>
      <w:r w:rsidRPr="00B452F2">
        <w:t xml:space="preserve">Από πλευράς της, </w:t>
      </w:r>
      <w:r w:rsidRPr="00B452F2">
        <w:rPr>
          <w:b/>
          <w:bCs/>
        </w:rPr>
        <w:t>η Πρόεδρος του Σ</w:t>
      </w:r>
      <w:r w:rsidR="00CC0FE8" w:rsidRPr="00B452F2">
        <w:rPr>
          <w:b/>
          <w:bCs/>
        </w:rPr>
        <w:t>υνδέσμου Βιομηχανιών Ελλάδος</w:t>
      </w:r>
      <w:r w:rsidRPr="00B452F2">
        <w:rPr>
          <w:b/>
          <w:bCs/>
        </w:rPr>
        <w:t>, κα Λουκία Σαράντη</w:t>
      </w:r>
      <w:r w:rsidRPr="00B452F2">
        <w:t>,</w:t>
      </w:r>
      <w:r w:rsidR="00B452F2" w:rsidRPr="00B452F2">
        <w:t xml:space="preserve"> δήλωσε</w:t>
      </w:r>
      <w:r w:rsidR="00B452F2">
        <w:t xml:space="preserve"> «Η σημασία του </w:t>
      </w:r>
      <w:r w:rsidR="00B452F2" w:rsidRPr="00B452F2">
        <w:rPr>
          <w:lang w:val="en-US"/>
        </w:rPr>
        <w:t>Thess</w:t>
      </w:r>
      <w:r w:rsidR="00B452F2" w:rsidRPr="00B452F2">
        <w:t xml:space="preserve"> </w:t>
      </w:r>
      <w:r w:rsidR="00B452F2" w:rsidRPr="00B452F2">
        <w:rPr>
          <w:lang w:val="en-US"/>
        </w:rPr>
        <w:t>INTEC</w:t>
      </w:r>
      <w:r w:rsidR="00B452F2">
        <w:t xml:space="preserve"> ως </w:t>
      </w:r>
      <w:r w:rsidR="00B452F2" w:rsidRPr="00B452F2">
        <w:t>συνδετικό</w:t>
      </w:r>
      <w:r w:rsidR="00B452F2">
        <w:t xml:space="preserve">ς </w:t>
      </w:r>
      <w:r w:rsidR="00B452F2" w:rsidRPr="00B452F2">
        <w:t>κρίκο</w:t>
      </w:r>
      <w:r w:rsidR="00B452F2">
        <w:t xml:space="preserve">ς </w:t>
      </w:r>
      <w:r w:rsidR="00B452F2" w:rsidRPr="00B452F2">
        <w:t>μεταξύ της τεχνολογικής έρευνας και των επιχειρήσεων</w:t>
      </w:r>
      <w:r w:rsidR="00B452F2">
        <w:t xml:space="preserve"> είναι μεγάλη. Ο ΣΒΕ πιστεύει πραγματικά στο έργο του </w:t>
      </w:r>
      <w:r w:rsidR="00B452F2" w:rsidRPr="00B452F2">
        <w:rPr>
          <w:lang w:val="en-US"/>
        </w:rPr>
        <w:t>Thess</w:t>
      </w:r>
      <w:r w:rsidR="00B452F2" w:rsidRPr="00B452F2">
        <w:t xml:space="preserve"> </w:t>
      </w:r>
      <w:r w:rsidR="00B452F2" w:rsidRPr="00B452F2">
        <w:rPr>
          <w:lang w:val="en-US"/>
        </w:rPr>
        <w:t>INTEC</w:t>
      </w:r>
      <w:r w:rsidR="00B452F2">
        <w:t xml:space="preserve"> και ως </w:t>
      </w:r>
      <w:r w:rsidR="003C231C">
        <w:t xml:space="preserve">ο μεγαλύτερος </w:t>
      </w:r>
      <w:r w:rsidR="00B452F2">
        <w:t xml:space="preserve">εταίρος </w:t>
      </w:r>
      <w:r w:rsidR="00784BBC">
        <w:t xml:space="preserve">του </w:t>
      </w:r>
      <w:r w:rsidR="00B452F2">
        <w:t>το στηρίζει ενεργά. Πρέπει να σημειώσουμε ότι ο</w:t>
      </w:r>
      <w:r w:rsidR="00B452F2" w:rsidRPr="00B452F2">
        <w:t>ι ανάγκες των επιχειρήσεων είναι αυτές που οδηγούν την έρευνα να βρει τις κατάλληλες λύσεις</w:t>
      </w:r>
      <w:r w:rsidR="00B452F2">
        <w:t>.</w:t>
      </w:r>
      <w:r w:rsidR="00B452F2" w:rsidRPr="00B452F2">
        <w:t xml:space="preserve"> Για να το πετύχουμε όμως αυτό πρέπει να υπάρχει ο κατάλληλος δίαυλος και στο σημείο αυτό ο ρόλος του </w:t>
      </w:r>
      <w:r w:rsidR="00B452F2" w:rsidRPr="00B452F2">
        <w:rPr>
          <w:lang w:val="en-US"/>
        </w:rPr>
        <w:t>Thess</w:t>
      </w:r>
      <w:r w:rsidR="00B452F2" w:rsidRPr="00B452F2">
        <w:t xml:space="preserve"> </w:t>
      </w:r>
      <w:r w:rsidR="00B452F2" w:rsidRPr="00B452F2">
        <w:rPr>
          <w:lang w:val="en-US"/>
        </w:rPr>
        <w:t>INTEC</w:t>
      </w:r>
      <w:r w:rsidR="00B452F2" w:rsidRPr="00B452F2">
        <w:t xml:space="preserve"> είναι καταλυτικός</w:t>
      </w:r>
      <w:r w:rsidR="00B452F2">
        <w:t>».</w:t>
      </w:r>
    </w:p>
    <w:p w14:paraId="7BB27316" w14:textId="77777777" w:rsidR="00D34EC8" w:rsidRPr="00D34EC8" w:rsidRDefault="00D34EC8" w:rsidP="00D34EC8">
      <w:pPr>
        <w:jc w:val="both"/>
      </w:pPr>
      <w:r w:rsidRPr="00D34EC8">
        <w:t xml:space="preserve">Ο Δρ. Μηχανολόγος Μηχανικός ΑΠΘ, κ. Παναγιώτης </w:t>
      </w:r>
      <w:proofErr w:type="spellStart"/>
      <w:r w:rsidRPr="00D34EC8">
        <w:t>Κουβράκης</w:t>
      </w:r>
      <w:proofErr w:type="spellEnd"/>
      <w:r w:rsidRPr="00D34EC8">
        <w:t>, υπογράμμισε την ανάγκη να βρεθούν οι επιστήμονες μεταξύ τους, να συζητήσουν, να σχεδιάσουν εκτός πλαισίου, καθώς η πραγματική καινοτομία στηρίζεται σε λαμπερά μυαλά.</w:t>
      </w:r>
    </w:p>
    <w:p w14:paraId="07F607BC" w14:textId="0F9C60F0" w:rsidR="00D34EC8" w:rsidRPr="00D34EC8" w:rsidRDefault="00D34EC8" w:rsidP="00D34EC8">
      <w:pPr>
        <w:jc w:val="both"/>
      </w:pPr>
      <w:r w:rsidRPr="00D34EC8">
        <w:t>Μετά το στρογγυλό τραπέζι</w:t>
      </w:r>
      <w:r w:rsidR="007667D8">
        <w:t xml:space="preserve"> και </w:t>
      </w:r>
      <w:r w:rsidR="007667D8" w:rsidRPr="009E7FF2">
        <w:rPr>
          <w:b/>
          <w:bCs/>
        </w:rPr>
        <w:t xml:space="preserve">ξεκινώντας τον ουσιαστικό διάλογο </w:t>
      </w:r>
      <w:proofErr w:type="spellStart"/>
      <w:r w:rsidR="007667D8" w:rsidRPr="009E7FF2">
        <w:rPr>
          <w:b/>
          <w:bCs/>
        </w:rPr>
        <w:t>συνδιαμόρφωσης</w:t>
      </w:r>
      <w:proofErr w:type="spellEnd"/>
      <w:r w:rsidR="007667D8" w:rsidRPr="009E7FF2">
        <w:rPr>
          <w:b/>
          <w:bCs/>
        </w:rPr>
        <w:t xml:space="preserve"> </w:t>
      </w:r>
      <w:r w:rsidR="00FE310E" w:rsidRPr="009E7FF2">
        <w:rPr>
          <w:b/>
          <w:bCs/>
        </w:rPr>
        <w:t>των μηχανισμών συνεργασίας</w:t>
      </w:r>
      <w:r w:rsidRPr="00D34EC8">
        <w:t xml:space="preserve">, </w:t>
      </w:r>
      <w:r w:rsidRPr="00D34EC8">
        <w:rPr>
          <w:b/>
          <w:bCs/>
        </w:rPr>
        <w:t>διεξήχθη ανοιχτή συζήτηση με το κοινό</w:t>
      </w:r>
      <w:r w:rsidRPr="00D34EC8">
        <w:t>, όπου οι συμμετέχοντες είχαν την ευκαιρία να θέσουν ερωτήματα και να εκφράσουν τις απόψεις τους.</w:t>
      </w:r>
    </w:p>
    <w:p w14:paraId="32847365" w14:textId="77777777" w:rsidR="00D34EC8" w:rsidRDefault="00D34EC8" w:rsidP="00D34EC8">
      <w:pPr>
        <w:jc w:val="both"/>
      </w:pPr>
    </w:p>
    <w:sectPr w:rsidR="00D34EC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002"/>
    <w:rsid w:val="000862E6"/>
    <w:rsid w:val="000E3A28"/>
    <w:rsid w:val="00110154"/>
    <w:rsid w:val="00117545"/>
    <w:rsid w:val="00125D35"/>
    <w:rsid w:val="00306641"/>
    <w:rsid w:val="00372838"/>
    <w:rsid w:val="003C231C"/>
    <w:rsid w:val="00472699"/>
    <w:rsid w:val="0049259A"/>
    <w:rsid w:val="004A73D8"/>
    <w:rsid w:val="0051468E"/>
    <w:rsid w:val="00553ADF"/>
    <w:rsid w:val="005B6632"/>
    <w:rsid w:val="0072289A"/>
    <w:rsid w:val="007667D8"/>
    <w:rsid w:val="00784BBC"/>
    <w:rsid w:val="007C1964"/>
    <w:rsid w:val="00852D74"/>
    <w:rsid w:val="009A263F"/>
    <w:rsid w:val="009D2877"/>
    <w:rsid w:val="009E7FF2"/>
    <w:rsid w:val="00AA239F"/>
    <w:rsid w:val="00AE7CA5"/>
    <w:rsid w:val="00B24960"/>
    <w:rsid w:val="00B452F2"/>
    <w:rsid w:val="00B73BA8"/>
    <w:rsid w:val="00BC4D8F"/>
    <w:rsid w:val="00BF3CE0"/>
    <w:rsid w:val="00C03002"/>
    <w:rsid w:val="00C82D47"/>
    <w:rsid w:val="00C87EF1"/>
    <w:rsid w:val="00C95DE0"/>
    <w:rsid w:val="00CC0FE8"/>
    <w:rsid w:val="00D34EC8"/>
    <w:rsid w:val="00D93C16"/>
    <w:rsid w:val="00DE2E2C"/>
    <w:rsid w:val="00ED3526"/>
    <w:rsid w:val="00EE269B"/>
    <w:rsid w:val="00F467A3"/>
    <w:rsid w:val="00F72BEA"/>
    <w:rsid w:val="00F8671A"/>
    <w:rsid w:val="00FE310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5AC26F"/>
  <w15:chartTrackingRefBased/>
  <w15:docId w15:val="{20F6B6C9-7ABC-4507-990F-FD3E40382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C0300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C0300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C03002"/>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C03002"/>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C03002"/>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C03002"/>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C03002"/>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C03002"/>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C03002"/>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C03002"/>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C03002"/>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C03002"/>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C03002"/>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C03002"/>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C03002"/>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C03002"/>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C03002"/>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C03002"/>
    <w:rPr>
      <w:rFonts w:eastAsiaTheme="majorEastAsia" w:cstheme="majorBidi"/>
      <w:color w:val="272727" w:themeColor="text1" w:themeTint="D8"/>
    </w:rPr>
  </w:style>
  <w:style w:type="paragraph" w:styleId="a3">
    <w:name w:val="Title"/>
    <w:basedOn w:val="a"/>
    <w:next w:val="a"/>
    <w:link w:val="Char"/>
    <w:uiPriority w:val="10"/>
    <w:qFormat/>
    <w:rsid w:val="00C0300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C03002"/>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C03002"/>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C03002"/>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C03002"/>
    <w:pPr>
      <w:spacing w:before="160"/>
      <w:jc w:val="center"/>
    </w:pPr>
    <w:rPr>
      <w:i/>
      <w:iCs/>
      <w:color w:val="404040" w:themeColor="text1" w:themeTint="BF"/>
    </w:rPr>
  </w:style>
  <w:style w:type="character" w:customStyle="1" w:styleId="Char1">
    <w:name w:val="Απόσπασμα Char"/>
    <w:basedOn w:val="a0"/>
    <w:link w:val="a5"/>
    <w:uiPriority w:val="29"/>
    <w:rsid w:val="00C03002"/>
    <w:rPr>
      <w:i/>
      <w:iCs/>
      <w:color w:val="404040" w:themeColor="text1" w:themeTint="BF"/>
    </w:rPr>
  </w:style>
  <w:style w:type="paragraph" w:styleId="a6">
    <w:name w:val="List Paragraph"/>
    <w:basedOn w:val="a"/>
    <w:uiPriority w:val="34"/>
    <w:qFormat/>
    <w:rsid w:val="00C03002"/>
    <w:pPr>
      <w:ind w:left="720"/>
      <w:contextualSpacing/>
    </w:pPr>
  </w:style>
  <w:style w:type="character" w:styleId="a7">
    <w:name w:val="Intense Emphasis"/>
    <w:basedOn w:val="a0"/>
    <w:uiPriority w:val="21"/>
    <w:qFormat/>
    <w:rsid w:val="00C03002"/>
    <w:rPr>
      <w:i/>
      <w:iCs/>
      <w:color w:val="0F4761" w:themeColor="accent1" w:themeShade="BF"/>
    </w:rPr>
  </w:style>
  <w:style w:type="paragraph" w:styleId="a8">
    <w:name w:val="Intense Quote"/>
    <w:basedOn w:val="a"/>
    <w:next w:val="a"/>
    <w:link w:val="Char2"/>
    <w:uiPriority w:val="30"/>
    <w:qFormat/>
    <w:rsid w:val="00C0300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C03002"/>
    <w:rPr>
      <w:i/>
      <w:iCs/>
      <w:color w:val="0F4761" w:themeColor="accent1" w:themeShade="BF"/>
    </w:rPr>
  </w:style>
  <w:style w:type="character" w:styleId="a9">
    <w:name w:val="Intense Reference"/>
    <w:basedOn w:val="a0"/>
    <w:uiPriority w:val="32"/>
    <w:qFormat/>
    <w:rsid w:val="00C0300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571545">
      <w:bodyDiv w:val="1"/>
      <w:marLeft w:val="0"/>
      <w:marRight w:val="0"/>
      <w:marTop w:val="0"/>
      <w:marBottom w:val="0"/>
      <w:divBdr>
        <w:top w:val="none" w:sz="0" w:space="0" w:color="auto"/>
        <w:left w:val="none" w:sz="0" w:space="0" w:color="auto"/>
        <w:bottom w:val="none" w:sz="0" w:space="0" w:color="auto"/>
        <w:right w:val="none" w:sz="0" w:space="0" w:color="auto"/>
      </w:divBdr>
    </w:div>
    <w:div w:id="268391097">
      <w:bodyDiv w:val="1"/>
      <w:marLeft w:val="0"/>
      <w:marRight w:val="0"/>
      <w:marTop w:val="0"/>
      <w:marBottom w:val="0"/>
      <w:divBdr>
        <w:top w:val="none" w:sz="0" w:space="0" w:color="auto"/>
        <w:left w:val="none" w:sz="0" w:space="0" w:color="auto"/>
        <w:bottom w:val="none" w:sz="0" w:space="0" w:color="auto"/>
        <w:right w:val="none" w:sz="0" w:space="0" w:color="auto"/>
      </w:divBdr>
    </w:div>
    <w:div w:id="364986964">
      <w:bodyDiv w:val="1"/>
      <w:marLeft w:val="0"/>
      <w:marRight w:val="0"/>
      <w:marTop w:val="0"/>
      <w:marBottom w:val="0"/>
      <w:divBdr>
        <w:top w:val="none" w:sz="0" w:space="0" w:color="auto"/>
        <w:left w:val="none" w:sz="0" w:space="0" w:color="auto"/>
        <w:bottom w:val="none" w:sz="0" w:space="0" w:color="auto"/>
        <w:right w:val="none" w:sz="0" w:space="0" w:color="auto"/>
      </w:divBdr>
    </w:div>
    <w:div w:id="533735635">
      <w:bodyDiv w:val="1"/>
      <w:marLeft w:val="0"/>
      <w:marRight w:val="0"/>
      <w:marTop w:val="0"/>
      <w:marBottom w:val="0"/>
      <w:divBdr>
        <w:top w:val="none" w:sz="0" w:space="0" w:color="auto"/>
        <w:left w:val="none" w:sz="0" w:space="0" w:color="auto"/>
        <w:bottom w:val="none" w:sz="0" w:space="0" w:color="auto"/>
        <w:right w:val="none" w:sz="0" w:space="0" w:color="auto"/>
      </w:divBdr>
    </w:div>
    <w:div w:id="1749570755">
      <w:bodyDiv w:val="1"/>
      <w:marLeft w:val="0"/>
      <w:marRight w:val="0"/>
      <w:marTop w:val="0"/>
      <w:marBottom w:val="0"/>
      <w:divBdr>
        <w:top w:val="none" w:sz="0" w:space="0" w:color="auto"/>
        <w:left w:val="none" w:sz="0" w:space="0" w:color="auto"/>
        <w:bottom w:val="none" w:sz="0" w:space="0" w:color="auto"/>
        <w:right w:val="none" w:sz="0" w:space="0" w:color="auto"/>
      </w:divBdr>
    </w:div>
    <w:div w:id="191754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852</Words>
  <Characters>4606</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Evgenia Traikapi</dc:creator>
  <cp:keywords/>
  <dc:description/>
  <cp:lastModifiedBy>Evgenia Traikapi</cp:lastModifiedBy>
  <cp:revision>2</cp:revision>
  <cp:lastPrinted>2025-03-17T07:31:00Z</cp:lastPrinted>
  <dcterms:created xsi:type="dcterms:W3CDTF">2025-03-17T07:38:00Z</dcterms:created>
  <dcterms:modified xsi:type="dcterms:W3CDTF">2025-03-17T07:38:00Z</dcterms:modified>
</cp:coreProperties>
</file>