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F4" w:rsidRPr="003D5B99" w:rsidRDefault="009278F4" w:rsidP="003D5B99">
      <w:pPr>
        <w:pBdr>
          <w:bottom w:val="single" w:sz="4" w:space="1" w:color="auto"/>
        </w:pBdr>
        <w:spacing w:after="120"/>
        <w:jc w:val="center"/>
        <w:rPr>
          <w:rFonts w:cs="Arial"/>
          <w:b/>
          <w:sz w:val="24"/>
          <w:szCs w:val="24"/>
        </w:rPr>
      </w:pPr>
      <w:r w:rsidRPr="003D5B99">
        <w:rPr>
          <w:rFonts w:cs="Arial"/>
          <w:b/>
          <w:sz w:val="24"/>
          <w:szCs w:val="24"/>
        </w:rPr>
        <w:t>Απονομή Βραβείων «ΕΛΛΗΝΙΚΗ ΑΞΙΑ» Βορείου Ελλάδος 2015</w:t>
      </w:r>
    </w:p>
    <w:p w:rsidR="009278F4" w:rsidRPr="003D5B99" w:rsidRDefault="009278F4" w:rsidP="003D5B99">
      <w:pPr>
        <w:spacing w:after="120"/>
        <w:jc w:val="both"/>
        <w:rPr>
          <w:rFonts w:cs="Arial"/>
          <w:sz w:val="24"/>
          <w:szCs w:val="24"/>
        </w:rPr>
      </w:pPr>
      <w:r w:rsidRPr="003D5B99">
        <w:rPr>
          <w:rFonts w:cs="Arial"/>
          <w:sz w:val="24"/>
          <w:szCs w:val="24"/>
        </w:rPr>
        <w:t>Για την εφετινή βράβευση των επιχειρήσεων, ακολουθήθηκε η ίδια διαδικασία όπως και πέρυσι. Συγκροτήθηκε Επιτροπή Αξιολόγησης αποτελούμενη από άτομα υψηλού κύρους η οποία συνεδρίασε ούτως ώστε να αξιολογήσει τις υποψηφιότητες των μεταποιητικών επιχειρήσεων που διεκδικούσαν τα βραβεία σε καθεμιά από τις επιμέρους κατηγορίες. Τα μέλη της Επιτροπής Αξιολόγησης πραγματικά αφιέρωσαν μέρος από τον πολύτιμο χρόνο τους για να συμβάλλουν κι αυτά στην ανάδειξη επιτυχημένων προσπαθειών επιχειρήσεων που αγωνίζονται να επιβιώσουν την εποχή της οικονομικής κρίσης.</w:t>
      </w:r>
    </w:p>
    <w:p w:rsidR="009278F4" w:rsidRPr="003D5B99" w:rsidRDefault="009278F4" w:rsidP="003D5B99">
      <w:pPr>
        <w:spacing w:after="120"/>
        <w:jc w:val="both"/>
        <w:rPr>
          <w:rFonts w:cs="Arial"/>
          <w:sz w:val="24"/>
          <w:szCs w:val="24"/>
        </w:rPr>
      </w:pPr>
      <w:r w:rsidRPr="003D5B99">
        <w:rPr>
          <w:rFonts w:cs="Arial"/>
          <w:sz w:val="24"/>
          <w:szCs w:val="24"/>
        </w:rPr>
        <w:t>Τα μέλη της Επιτροπής Αξιολόγησης, κατά αλφαβητική σειρά ήταν:</w:t>
      </w:r>
    </w:p>
    <w:p w:rsidR="009278F4" w:rsidRPr="003D5B99" w:rsidRDefault="009278F4" w:rsidP="003D5B99">
      <w:pPr>
        <w:numPr>
          <w:ilvl w:val="0"/>
          <w:numId w:val="1"/>
        </w:numPr>
        <w:spacing w:after="120"/>
        <w:ind w:left="284" w:hanging="284"/>
        <w:jc w:val="both"/>
        <w:rPr>
          <w:rFonts w:cs="Arial"/>
          <w:sz w:val="24"/>
          <w:szCs w:val="24"/>
        </w:rPr>
      </w:pPr>
      <w:r w:rsidRPr="003D5B99">
        <w:rPr>
          <w:rFonts w:cs="Arial"/>
          <w:sz w:val="24"/>
          <w:szCs w:val="24"/>
        </w:rPr>
        <w:t xml:space="preserve">ο καθηγητής κ. Κώστας Γραμμένος, Πρόεδρος του Διεθνούς Πανεπιστημίου Ελλάδος, </w:t>
      </w:r>
    </w:p>
    <w:p w:rsidR="009278F4" w:rsidRPr="003D5B99" w:rsidRDefault="009278F4" w:rsidP="003D5B99">
      <w:pPr>
        <w:numPr>
          <w:ilvl w:val="0"/>
          <w:numId w:val="1"/>
        </w:numPr>
        <w:spacing w:after="120"/>
        <w:ind w:left="284" w:hanging="284"/>
        <w:jc w:val="both"/>
        <w:rPr>
          <w:rFonts w:cs="Arial"/>
          <w:sz w:val="24"/>
          <w:szCs w:val="24"/>
        </w:rPr>
      </w:pPr>
      <w:r w:rsidRPr="003D5B99">
        <w:rPr>
          <w:rFonts w:cs="Arial"/>
          <w:sz w:val="24"/>
          <w:szCs w:val="24"/>
        </w:rPr>
        <w:t xml:space="preserve">ο καθηγητής κ. Αχιλλέας </w:t>
      </w:r>
      <w:proofErr w:type="spellStart"/>
      <w:r w:rsidRPr="003D5B99">
        <w:rPr>
          <w:rFonts w:cs="Arial"/>
          <w:sz w:val="24"/>
          <w:szCs w:val="24"/>
        </w:rPr>
        <w:t>Ζαπράνης</w:t>
      </w:r>
      <w:proofErr w:type="spellEnd"/>
      <w:r w:rsidRPr="003D5B99">
        <w:rPr>
          <w:rFonts w:cs="Arial"/>
          <w:sz w:val="24"/>
          <w:szCs w:val="24"/>
        </w:rPr>
        <w:t xml:space="preserve">, Πρύτανης του Πανεπιστημίου Μακεδονίας, </w:t>
      </w:r>
    </w:p>
    <w:p w:rsidR="009278F4" w:rsidRPr="003D5B99" w:rsidRDefault="009278F4" w:rsidP="003D5B99">
      <w:pPr>
        <w:numPr>
          <w:ilvl w:val="0"/>
          <w:numId w:val="1"/>
        </w:numPr>
        <w:spacing w:after="120"/>
        <w:ind w:left="284" w:hanging="284"/>
        <w:jc w:val="both"/>
        <w:rPr>
          <w:rFonts w:cs="Arial"/>
          <w:sz w:val="24"/>
          <w:szCs w:val="24"/>
        </w:rPr>
      </w:pPr>
      <w:r w:rsidRPr="003D5B99">
        <w:rPr>
          <w:rFonts w:cs="Arial"/>
          <w:sz w:val="24"/>
          <w:szCs w:val="24"/>
        </w:rPr>
        <w:t xml:space="preserve">ο καθηγητής κ. Περικλής Μήτκας, Πρύτανης του Αριστοτελείου Πανεπιστημίου Θεσσαλονίκης, </w:t>
      </w:r>
    </w:p>
    <w:p w:rsidR="009278F4" w:rsidRPr="003D5B99" w:rsidRDefault="009278F4" w:rsidP="003D5B99">
      <w:pPr>
        <w:numPr>
          <w:ilvl w:val="0"/>
          <w:numId w:val="1"/>
        </w:numPr>
        <w:spacing w:after="120"/>
        <w:ind w:left="284" w:hanging="284"/>
        <w:jc w:val="both"/>
        <w:rPr>
          <w:rFonts w:cs="Arial"/>
          <w:sz w:val="24"/>
          <w:szCs w:val="24"/>
        </w:rPr>
      </w:pPr>
      <w:r w:rsidRPr="003D5B99">
        <w:rPr>
          <w:rFonts w:cs="Arial"/>
          <w:sz w:val="24"/>
          <w:szCs w:val="24"/>
        </w:rPr>
        <w:t xml:space="preserve">ο κ. Αθανάσιος </w:t>
      </w:r>
      <w:proofErr w:type="spellStart"/>
      <w:r w:rsidRPr="003D5B99">
        <w:rPr>
          <w:rFonts w:cs="Arial"/>
          <w:sz w:val="24"/>
          <w:szCs w:val="24"/>
        </w:rPr>
        <w:t>Σαββάκης</w:t>
      </w:r>
      <w:proofErr w:type="spellEnd"/>
      <w:r w:rsidRPr="003D5B99">
        <w:rPr>
          <w:rFonts w:cs="Arial"/>
          <w:sz w:val="24"/>
          <w:szCs w:val="24"/>
        </w:rPr>
        <w:t>, Πρόεδρος του Συνδέσμου Βιομηχανιών Βορείου Ελλάδος, και,</w:t>
      </w:r>
    </w:p>
    <w:p w:rsidR="009278F4" w:rsidRPr="003D5B99" w:rsidRDefault="009278F4" w:rsidP="003D5B99">
      <w:pPr>
        <w:numPr>
          <w:ilvl w:val="0"/>
          <w:numId w:val="1"/>
        </w:numPr>
        <w:spacing w:after="120"/>
        <w:ind w:left="284" w:hanging="284"/>
        <w:jc w:val="both"/>
        <w:rPr>
          <w:rFonts w:cs="Arial"/>
          <w:sz w:val="24"/>
          <w:szCs w:val="24"/>
        </w:rPr>
      </w:pPr>
      <w:r w:rsidRPr="003D5B99">
        <w:rPr>
          <w:rFonts w:cs="Arial"/>
          <w:sz w:val="24"/>
          <w:szCs w:val="24"/>
        </w:rPr>
        <w:t>ο κ. Γιάννης Σταύρου, Εκτελεστικός Αντιπρόεδρος του Συνδέσμου Βιομηχανιών Βορείου Ελλάδος.</w:t>
      </w:r>
    </w:p>
    <w:p w:rsidR="009278F4" w:rsidRPr="003D5B99" w:rsidRDefault="009278F4" w:rsidP="003D5B99">
      <w:pPr>
        <w:spacing w:after="120"/>
        <w:jc w:val="both"/>
        <w:rPr>
          <w:rFonts w:cs="Arial"/>
          <w:sz w:val="24"/>
          <w:szCs w:val="24"/>
        </w:rPr>
      </w:pPr>
      <w:r w:rsidRPr="003D5B99">
        <w:rPr>
          <w:rFonts w:cs="Arial"/>
          <w:sz w:val="24"/>
          <w:szCs w:val="24"/>
        </w:rPr>
        <w:t xml:space="preserve">Η επιτροπή αξιολόγησης ευχαριστεί  όλες τις επιχειρήσεις που υπέβαλλαν υποψηφιότητα, αλλά, δυστυχώς, γιατί αυτό δεν μπορούσε να πραγματοποιηθεί, δεν βραβεύθηκαν εφέτος. Η συμμετοχή τους ήταν πολύ σημαντική και </w:t>
      </w:r>
      <w:proofErr w:type="spellStart"/>
      <w:r w:rsidRPr="003D5B99">
        <w:rPr>
          <w:rFonts w:cs="Arial"/>
          <w:sz w:val="24"/>
          <w:szCs w:val="24"/>
        </w:rPr>
        <w:t>γι</w:t>
      </w:r>
      <w:proofErr w:type="spellEnd"/>
      <w:r w:rsidRPr="003D5B99">
        <w:rPr>
          <w:rFonts w:cs="Arial"/>
          <w:sz w:val="24"/>
          <w:szCs w:val="24"/>
        </w:rPr>
        <w:t>΄ αυτό θέλησε να τους συγχαρεί.</w:t>
      </w:r>
    </w:p>
    <w:p w:rsidR="009278F4" w:rsidRPr="003D5B99" w:rsidRDefault="009278F4" w:rsidP="003D5B99">
      <w:pPr>
        <w:spacing w:after="120"/>
        <w:jc w:val="both"/>
        <w:rPr>
          <w:rFonts w:cs="Arial"/>
          <w:sz w:val="24"/>
          <w:szCs w:val="24"/>
        </w:rPr>
      </w:pPr>
      <w:r w:rsidRPr="003D5B99">
        <w:rPr>
          <w:rFonts w:cs="Arial"/>
          <w:sz w:val="24"/>
          <w:szCs w:val="24"/>
        </w:rPr>
        <w:t xml:space="preserve">Ακολουθούν οι εταιρείες που βραβεύθηκαν ανά κατηγορία βραβείου.  </w:t>
      </w:r>
    </w:p>
    <w:p w:rsidR="009278F4" w:rsidRPr="003D5B99" w:rsidRDefault="009278F4" w:rsidP="003D5B99">
      <w:pPr>
        <w:spacing w:after="120"/>
        <w:rPr>
          <w:rFonts w:cs="Arial"/>
          <w:sz w:val="24"/>
          <w:szCs w:val="24"/>
        </w:rPr>
      </w:pPr>
    </w:p>
    <w:p w:rsidR="009278F4" w:rsidRPr="003D5B99" w:rsidRDefault="009278F4" w:rsidP="003D5B99">
      <w:pPr>
        <w:spacing w:after="120"/>
        <w:rPr>
          <w:rFonts w:cs="Arial"/>
          <w:b/>
          <w:sz w:val="24"/>
          <w:szCs w:val="24"/>
          <w:u w:val="single"/>
        </w:rPr>
      </w:pPr>
      <w:r w:rsidRPr="003D5B99">
        <w:rPr>
          <w:rFonts w:cs="Arial"/>
          <w:b/>
          <w:sz w:val="24"/>
          <w:szCs w:val="24"/>
          <w:u w:val="single"/>
        </w:rPr>
        <w:t xml:space="preserve">Βραβείο «Αριστεία Μεγάλη Επιχείρηση»: </w:t>
      </w:r>
    </w:p>
    <w:p w:rsidR="009278F4" w:rsidRPr="003D5B99" w:rsidRDefault="00A73600" w:rsidP="003D5B99">
      <w:pPr>
        <w:spacing w:after="120"/>
        <w:jc w:val="both"/>
        <w:rPr>
          <w:rFonts w:cs="Arial"/>
          <w:b/>
          <w:sz w:val="24"/>
          <w:szCs w:val="24"/>
        </w:rPr>
      </w:pPr>
      <w:r w:rsidRPr="003D5B99">
        <w:rPr>
          <w:rFonts w:cs="Arial"/>
          <w:sz w:val="24"/>
          <w:szCs w:val="24"/>
        </w:rPr>
        <w:t xml:space="preserve">Στην κατηγορία </w:t>
      </w:r>
      <w:r w:rsidR="009278F4" w:rsidRPr="003D5B99">
        <w:rPr>
          <w:rFonts w:cs="Arial"/>
          <w:sz w:val="24"/>
          <w:szCs w:val="24"/>
        </w:rPr>
        <w:t xml:space="preserve">«Αριστεία Μεγάλη Επιχείρηση» </w:t>
      </w:r>
      <w:r w:rsidRPr="003D5B99">
        <w:rPr>
          <w:rFonts w:cs="Arial"/>
          <w:sz w:val="24"/>
          <w:szCs w:val="24"/>
        </w:rPr>
        <w:t xml:space="preserve">βραβεύθηκαν οι </w:t>
      </w:r>
      <w:r w:rsidR="009278F4" w:rsidRPr="003D5B99">
        <w:rPr>
          <w:rFonts w:cs="Arial"/>
          <w:sz w:val="24"/>
          <w:szCs w:val="24"/>
        </w:rPr>
        <w:t xml:space="preserve">εταιρείες: </w:t>
      </w:r>
      <w:r w:rsidR="009278F4" w:rsidRPr="003D5B99">
        <w:rPr>
          <w:rFonts w:cs="Arial"/>
          <w:b/>
          <w:sz w:val="24"/>
          <w:szCs w:val="24"/>
        </w:rPr>
        <w:t>ΕΥΘΥΜΙΑΔΗΣ ΟΜΙΛΟΣ ΑΓΡΟΤΕΧΝΟΛΟΓΙΑΣ, ΑΓΡΟΤΙΚΟΣ ΠΤΗΝΟΤΡΟΦΙΚΟΣ ΣΥΝΕΤΑΙΡΙΣΜΟΣ ΙΩΑΝΝΙΝΩΝ “Η ΠΙΝΔΟΣ”, και, ΑΦΟΙ ΧΑΪΤΟΓΛΟΥ ΑΒΕΕ</w:t>
      </w:r>
    </w:p>
    <w:p w:rsidR="009278F4" w:rsidRPr="003D5B99" w:rsidRDefault="00A73600" w:rsidP="003D5B99">
      <w:pPr>
        <w:spacing w:after="120"/>
        <w:jc w:val="both"/>
        <w:rPr>
          <w:rFonts w:cs="Arial"/>
          <w:sz w:val="24"/>
          <w:szCs w:val="24"/>
        </w:rPr>
      </w:pPr>
      <w:r w:rsidRPr="003D5B99">
        <w:rPr>
          <w:rFonts w:cs="Arial"/>
          <w:b/>
          <w:sz w:val="24"/>
          <w:szCs w:val="24"/>
        </w:rPr>
        <w:t xml:space="preserve">Για την ΕΥΘΥΜΙΑΔΗΣ ΟΜΙΛΟΣ ΑΓΡΟΤΕΧΝΟΛΟΓΙΑΣ, </w:t>
      </w:r>
      <w:r w:rsidRPr="003D5B99">
        <w:rPr>
          <w:rFonts w:cs="Arial"/>
          <w:sz w:val="24"/>
          <w:szCs w:val="24"/>
        </w:rPr>
        <w:t>το βραβείο παρέλαβε ο</w:t>
      </w:r>
      <w:r w:rsidR="009278F4" w:rsidRPr="003D5B99">
        <w:rPr>
          <w:rFonts w:cs="Arial"/>
          <w:b/>
          <w:sz w:val="24"/>
          <w:szCs w:val="24"/>
        </w:rPr>
        <w:t xml:space="preserve"> Πρόεδρος της εταιρίας, κ. Νικόλαος Ευθυμιάδης</w:t>
      </w:r>
      <w:r w:rsidR="009278F4" w:rsidRPr="003D5B99">
        <w:rPr>
          <w:rFonts w:cs="Arial"/>
          <w:sz w:val="24"/>
          <w:szCs w:val="24"/>
        </w:rPr>
        <w:t>.</w:t>
      </w:r>
    </w:p>
    <w:p w:rsidR="009278F4" w:rsidRPr="003D5B99" w:rsidRDefault="009278F4" w:rsidP="003D5B99">
      <w:pPr>
        <w:spacing w:after="120"/>
        <w:jc w:val="both"/>
        <w:rPr>
          <w:rFonts w:cs="Arial"/>
          <w:sz w:val="24"/>
          <w:szCs w:val="24"/>
        </w:rPr>
      </w:pPr>
      <w:r w:rsidRPr="003D5B99">
        <w:rPr>
          <w:rFonts w:cs="Arial"/>
          <w:b/>
          <w:sz w:val="24"/>
          <w:szCs w:val="24"/>
        </w:rPr>
        <w:t>Η ΕΥΘΥΜΙΑΔΗΣ ΟΜΙΛΟΣ ΑΓΡΟΤΕΧΝΟΛΟΓΙΑΣ</w:t>
      </w:r>
      <w:r w:rsidRPr="003D5B99">
        <w:rPr>
          <w:rFonts w:cs="Arial"/>
          <w:sz w:val="24"/>
          <w:szCs w:val="24"/>
        </w:rPr>
        <w:t xml:space="preserve"> :</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Αποτελείται από</w:t>
      </w:r>
      <w:r w:rsidR="00A061BD" w:rsidRPr="003D5B99">
        <w:rPr>
          <w:rFonts w:cs="Arial"/>
          <w:sz w:val="24"/>
          <w:szCs w:val="24"/>
        </w:rPr>
        <w:t xml:space="preserve"> δέκα</w:t>
      </w:r>
      <w:r w:rsidRPr="003D5B99">
        <w:rPr>
          <w:rFonts w:cs="Arial"/>
          <w:sz w:val="24"/>
          <w:szCs w:val="24"/>
        </w:rPr>
        <w:t xml:space="preserve"> (10) εταιρείες στους τομείς: </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των γεωργικών εφοδίων</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του πολλαπλασιαστικού υλικού σπόρων</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 xml:space="preserve">του φυτικού πολλαπλασιαστικού υλικού </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των εργαστηριακών και συμβουλευτικών υπηρεσιών</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 xml:space="preserve">των αγροτικών προϊόντων ποιότητας, και, </w:t>
      </w:r>
    </w:p>
    <w:p w:rsidR="00FD111C" w:rsidRPr="003D5B99" w:rsidRDefault="00FD111C" w:rsidP="003D5B99">
      <w:pPr>
        <w:numPr>
          <w:ilvl w:val="1"/>
          <w:numId w:val="8"/>
        </w:numPr>
        <w:spacing w:after="120"/>
        <w:jc w:val="both"/>
        <w:rPr>
          <w:rFonts w:cs="Arial"/>
          <w:sz w:val="24"/>
          <w:szCs w:val="24"/>
        </w:rPr>
      </w:pPr>
      <w:r w:rsidRPr="003D5B99">
        <w:rPr>
          <w:rFonts w:cs="Arial"/>
          <w:sz w:val="24"/>
          <w:szCs w:val="24"/>
        </w:rPr>
        <w:t>της διαχείρισης θερμοκηπίων υψηλής τεχνολογίας</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…έχει ζωή 80 ετών και στην ηγεσία της βρίσκεται πλέον η 3η γενιά…</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lastRenderedPageBreak/>
        <w:t xml:space="preserve">…πραγματοποιεί κύκλο εργασιών μεγαλύτερο από 60 εκ. € και απασχολεί 420 άτομα... </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περισσότερο από το 50% του ανθρώπινου δυναμικού της είναι πτυχιούχοι ΑΕΙ και ΤΕΙ…</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…καινοτομεί με τη δημιουργία νέου μοντέλου </w:t>
      </w:r>
      <w:proofErr w:type="spellStart"/>
      <w:r w:rsidRPr="003D5B99">
        <w:rPr>
          <w:rFonts w:cs="Arial"/>
          <w:sz w:val="24"/>
          <w:szCs w:val="24"/>
        </w:rPr>
        <w:t>θερμοκηπιακής</w:t>
      </w:r>
      <w:proofErr w:type="spellEnd"/>
      <w:r w:rsidRPr="003D5B99">
        <w:rPr>
          <w:rFonts w:cs="Arial"/>
          <w:sz w:val="24"/>
          <w:szCs w:val="24"/>
        </w:rPr>
        <w:t xml:space="preserve"> εκμετάλλευσης, για την παραγωγή κηπευτικών με ταυτόχρονη παραγωγή ηλεκτρικής και θερμικής ενέργειας…</w:t>
      </w:r>
    </w:p>
    <w:p w:rsidR="00FD111C" w:rsidRPr="003D5B99" w:rsidRDefault="00FD111C"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…αναπτύσσει εξαγωγική δραστηριότητα από τη δεκαετία του 1970…</w:t>
      </w:r>
    </w:p>
    <w:p w:rsidR="00155D7F" w:rsidRPr="003D5B99" w:rsidRDefault="00155D7F" w:rsidP="003D5B99">
      <w:pPr>
        <w:spacing w:after="120"/>
        <w:jc w:val="both"/>
        <w:rPr>
          <w:rFonts w:cs="Arial"/>
          <w:sz w:val="24"/>
          <w:szCs w:val="24"/>
        </w:rPr>
      </w:pPr>
    </w:p>
    <w:p w:rsidR="009278F4" w:rsidRPr="003D5B99" w:rsidRDefault="00BE1942" w:rsidP="003D5B99">
      <w:pPr>
        <w:spacing w:after="120"/>
        <w:jc w:val="both"/>
        <w:rPr>
          <w:rFonts w:cs="Arial"/>
          <w:b/>
          <w:sz w:val="24"/>
          <w:szCs w:val="24"/>
        </w:rPr>
      </w:pPr>
      <w:r w:rsidRPr="003D5B99">
        <w:rPr>
          <w:rFonts w:cs="Arial"/>
          <w:b/>
          <w:sz w:val="24"/>
          <w:szCs w:val="24"/>
        </w:rPr>
        <w:t xml:space="preserve">Για τον ΑΓΡΟΤΙΚΟ ΠΤΗΝΟΤΡΟΦΙΚΟ ΣΥΝΕΤΑΙΡΙΣΜΟ ΙΩΑΝΝΙΝΩΝ “Η ΠΙΝΔΟΣ”, </w:t>
      </w:r>
      <w:r w:rsidRPr="003D5B99">
        <w:rPr>
          <w:rFonts w:cs="Arial"/>
          <w:sz w:val="24"/>
          <w:szCs w:val="24"/>
        </w:rPr>
        <w:t>το βραβείο παρέλαβε</w:t>
      </w:r>
      <w:r w:rsidRPr="003D5B99">
        <w:rPr>
          <w:rFonts w:cs="Arial"/>
          <w:b/>
          <w:sz w:val="24"/>
          <w:szCs w:val="24"/>
        </w:rPr>
        <w:t xml:space="preserve"> ο</w:t>
      </w:r>
      <w:r w:rsidR="009278F4" w:rsidRPr="003D5B99">
        <w:rPr>
          <w:rFonts w:cs="Arial"/>
          <w:b/>
          <w:sz w:val="24"/>
          <w:szCs w:val="24"/>
        </w:rPr>
        <w:t xml:space="preserve"> Πρόεδρος του κ. Ανδρέας Δημητρίου</w:t>
      </w:r>
      <w:r w:rsidR="009278F4" w:rsidRPr="003D5B99">
        <w:rPr>
          <w:rFonts w:cs="Arial"/>
          <w:sz w:val="24"/>
          <w:szCs w:val="24"/>
        </w:rPr>
        <w:t>.</w:t>
      </w:r>
    </w:p>
    <w:p w:rsidR="009278F4" w:rsidRPr="003D5B99" w:rsidRDefault="009278F4" w:rsidP="003D5B99">
      <w:pPr>
        <w:spacing w:after="120"/>
        <w:jc w:val="both"/>
        <w:rPr>
          <w:rFonts w:cs="Arial"/>
          <w:sz w:val="24"/>
          <w:szCs w:val="24"/>
        </w:rPr>
      </w:pPr>
      <w:r w:rsidRPr="003D5B99">
        <w:rPr>
          <w:rFonts w:cs="Arial"/>
          <w:b/>
          <w:sz w:val="24"/>
          <w:szCs w:val="24"/>
        </w:rPr>
        <w:t>Ο ΑΓΡΟΤΙΚΟΣ ΠΤΗΝΟΤΡΟΦΙΚΟΣ ΣΥΝΕΤΑΙΡΙΣΜΟΣ ΙΩΑΝΝΙΝΩΝ “Η ΠΙΝΔΟΣ”</w:t>
      </w:r>
      <w:r w:rsidR="006E7E56" w:rsidRPr="003D5B99">
        <w:rPr>
          <w:rFonts w:cs="Arial"/>
          <w:sz w:val="24"/>
          <w:szCs w:val="24"/>
        </w:rPr>
        <w:t>:</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Αποτελεί πρότυπο συνεταιριστικής οργάνωσης στην Ελλάδα από το 1958, με κύκλο εργασιών 180εκ.€ και περισσότερους από 800 εργαζόμενους…</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…τη διετία 2013 -2014: </w:t>
      </w:r>
    </w:p>
    <w:p w:rsidR="00D622E6" w:rsidRPr="003D5B99" w:rsidRDefault="00D622E6" w:rsidP="003D5B99">
      <w:pPr>
        <w:numPr>
          <w:ilvl w:val="1"/>
          <w:numId w:val="9"/>
        </w:numPr>
        <w:spacing w:after="120"/>
        <w:jc w:val="both"/>
        <w:rPr>
          <w:rFonts w:cs="Arial"/>
          <w:sz w:val="24"/>
          <w:szCs w:val="24"/>
        </w:rPr>
      </w:pPr>
      <w:r w:rsidRPr="003D5B99">
        <w:rPr>
          <w:rFonts w:cs="Arial"/>
          <w:sz w:val="24"/>
          <w:szCs w:val="24"/>
        </w:rPr>
        <w:t>αύξησε την παραγωγή τ</w:t>
      </w:r>
      <w:r w:rsidR="00471A6F" w:rsidRPr="003D5B99">
        <w:rPr>
          <w:rFonts w:cs="Arial"/>
          <w:sz w:val="24"/>
          <w:szCs w:val="24"/>
        </w:rPr>
        <w:t>ου</w:t>
      </w:r>
      <w:r w:rsidRPr="003D5B99">
        <w:rPr>
          <w:rFonts w:cs="Arial"/>
          <w:sz w:val="24"/>
          <w:szCs w:val="24"/>
        </w:rPr>
        <w:t xml:space="preserve"> κατά 10% </w:t>
      </w:r>
    </w:p>
    <w:p w:rsidR="00D622E6" w:rsidRPr="003D5B99" w:rsidRDefault="00D622E6" w:rsidP="003D5B99">
      <w:pPr>
        <w:numPr>
          <w:ilvl w:val="1"/>
          <w:numId w:val="9"/>
        </w:numPr>
        <w:spacing w:after="120"/>
        <w:jc w:val="both"/>
        <w:rPr>
          <w:rFonts w:cs="Arial"/>
          <w:sz w:val="24"/>
          <w:szCs w:val="24"/>
        </w:rPr>
      </w:pPr>
      <w:r w:rsidRPr="003D5B99">
        <w:rPr>
          <w:rFonts w:cs="Arial"/>
          <w:sz w:val="24"/>
          <w:szCs w:val="24"/>
        </w:rPr>
        <w:t>αύξησε τον κύκλο εργασιών τ</w:t>
      </w:r>
      <w:r w:rsidR="00471A6F" w:rsidRPr="003D5B99">
        <w:rPr>
          <w:rFonts w:cs="Arial"/>
          <w:sz w:val="24"/>
          <w:szCs w:val="24"/>
        </w:rPr>
        <w:t>ου</w:t>
      </w:r>
      <w:r w:rsidRPr="003D5B99">
        <w:rPr>
          <w:rFonts w:cs="Arial"/>
          <w:sz w:val="24"/>
          <w:szCs w:val="24"/>
        </w:rPr>
        <w:t xml:space="preserve"> κατά 8,5%</w:t>
      </w:r>
    </w:p>
    <w:p w:rsidR="00D622E6" w:rsidRPr="003D5B99" w:rsidRDefault="00D622E6" w:rsidP="003D5B99">
      <w:pPr>
        <w:numPr>
          <w:ilvl w:val="1"/>
          <w:numId w:val="9"/>
        </w:numPr>
        <w:spacing w:after="120"/>
        <w:jc w:val="both"/>
        <w:rPr>
          <w:rFonts w:cs="Arial"/>
          <w:sz w:val="24"/>
          <w:szCs w:val="24"/>
        </w:rPr>
      </w:pPr>
      <w:r w:rsidRPr="003D5B99">
        <w:rPr>
          <w:rFonts w:cs="Arial"/>
          <w:sz w:val="24"/>
          <w:szCs w:val="24"/>
        </w:rPr>
        <w:t>αύξησε τον αριθμό εργαζομένων κατά 130 άτομα</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…εκτρέφει 30.000.000 κοτόπουλα το χρόνο μέσω αποκλειστικής συνεργασίας με 450 πτηνοτρόφους μέλη της, τα οποία διαθέτει σε 7.000 σημεία πώλησης σε όλη την Ελλάδα…</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…έχει βραβευθεί από την Ευρωπαϊκή Ένωση για τα «Υψηλής ποιότητας προϊόντα και τις υπηρεσίες τ</w:t>
      </w:r>
      <w:r w:rsidR="00471A6F" w:rsidRPr="003D5B99">
        <w:rPr>
          <w:rFonts w:cs="Arial"/>
          <w:sz w:val="24"/>
          <w:szCs w:val="24"/>
        </w:rPr>
        <w:t>ου</w:t>
      </w:r>
      <w:r w:rsidRPr="003D5B99">
        <w:rPr>
          <w:rFonts w:cs="Arial"/>
          <w:sz w:val="24"/>
          <w:szCs w:val="24"/>
        </w:rPr>
        <w:t>»…</w:t>
      </w:r>
    </w:p>
    <w:p w:rsidR="00BE1942" w:rsidRPr="003D5B99" w:rsidRDefault="00BE1942" w:rsidP="003D5B99">
      <w:pPr>
        <w:spacing w:after="120"/>
        <w:jc w:val="both"/>
        <w:rPr>
          <w:rFonts w:cs="Arial"/>
          <w:b/>
          <w:sz w:val="24"/>
          <w:szCs w:val="24"/>
        </w:rPr>
      </w:pPr>
    </w:p>
    <w:p w:rsidR="00B43320" w:rsidRPr="003D5B99" w:rsidRDefault="00E243CB" w:rsidP="003D5B99">
      <w:pPr>
        <w:spacing w:after="120"/>
        <w:jc w:val="both"/>
        <w:rPr>
          <w:rFonts w:cs="Arial"/>
          <w:sz w:val="24"/>
          <w:szCs w:val="24"/>
        </w:rPr>
      </w:pPr>
      <w:r w:rsidRPr="003D5B99">
        <w:rPr>
          <w:rFonts w:cs="Arial"/>
          <w:b/>
          <w:sz w:val="24"/>
          <w:szCs w:val="24"/>
        </w:rPr>
        <w:t xml:space="preserve">Για την ΑΦΟΙ ΧΑΪΤΟΓΛΟΥ ΑΒΕΕ, </w:t>
      </w:r>
      <w:r w:rsidRPr="003D5B99">
        <w:rPr>
          <w:rFonts w:cs="Arial"/>
          <w:sz w:val="24"/>
          <w:szCs w:val="24"/>
        </w:rPr>
        <w:t>το βραβείο παρέλαβε</w:t>
      </w:r>
      <w:r w:rsidRPr="003D5B99">
        <w:rPr>
          <w:rFonts w:cs="Arial"/>
          <w:b/>
          <w:sz w:val="24"/>
          <w:szCs w:val="24"/>
        </w:rPr>
        <w:t xml:space="preserve"> ο </w:t>
      </w:r>
      <w:r w:rsidR="00B43320" w:rsidRPr="003D5B99">
        <w:rPr>
          <w:rFonts w:cs="Arial"/>
          <w:b/>
          <w:sz w:val="24"/>
          <w:szCs w:val="24"/>
        </w:rPr>
        <w:t xml:space="preserve">Αναπληρωτής Διευθύνων Σύμβουλος  της εταιρίας </w:t>
      </w:r>
      <w:r w:rsidRPr="003D5B99">
        <w:rPr>
          <w:rFonts w:cs="Arial"/>
          <w:b/>
          <w:sz w:val="24"/>
          <w:szCs w:val="24"/>
        </w:rPr>
        <w:t>κ</w:t>
      </w:r>
      <w:r w:rsidR="00B43320" w:rsidRPr="003D5B99">
        <w:rPr>
          <w:rFonts w:cs="Arial"/>
          <w:b/>
          <w:sz w:val="24"/>
          <w:szCs w:val="24"/>
        </w:rPr>
        <w:t xml:space="preserve">. Νικόλαος Χαΐτογλου, </w:t>
      </w:r>
      <w:r w:rsidR="00B43320" w:rsidRPr="003D5B99">
        <w:rPr>
          <w:rFonts w:cs="Arial"/>
          <w:sz w:val="24"/>
          <w:szCs w:val="24"/>
        </w:rPr>
        <w:t>.</w:t>
      </w:r>
    </w:p>
    <w:p w:rsidR="00B43320" w:rsidRPr="003D5B99" w:rsidRDefault="00B43320" w:rsidP="003D5B99">
      <w:pPr>
        <w:spacing w:after="120"/>
        <w:jc w:val="both"/>
        <w:rPr>
          <w:rFonts w:cs="Arial"/>
          <w:sz w:val="24"/>
          <w:szCs w:val="24"/>
          <w:lang w:val="en-US"/>
        </w:rPr>
      </w:pPr>
      <w:r w:rsidRPr="003D5B99">
        <w:rPr>
          <w:rFonts w:cs="Arial"/>
          <w:b/>
          <w:sz w:val="24"/>
          <w:szCs w:val="24"/>
        </w:rPr>
        <w:t>Η ΑΦΟΙ ΧΑΪΤΟΓΛΟΥ ΑΒΕΕ</w:t>
      </w:r>
      <w:r w:rsidR="006E7E56" w:rsidRPr="003D5B99">
        <w:rPr>
          <w:rFonts w:cs="Arial"/>
          <w:sz w:val="24"/>
          <w:szCs w:val="24"/>
          <w:lang w:val="en-US"/>
        </w:rPr>
        <w:t>:</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Με κύκλο εργασιών που ξεπερνά τα 83% εκ.€, η εταιρεία καταφέρνει να έχει ρυθμούς ανάπτυξης την τελευταία τριετία ίδιους μ΄ αυτούς που είχε προ κρίσης…</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…από το 2012 αύξησε τον αριθμό των εργαζομένων της σε ποσοστό 22%, ενώ ο όμιλος εταιρειών </w:t>
      </w:r>
      <w:proofErr w:type="spellStart"/>
      <w:r w:rsidRPr="003D5B99">
        <w:rPr>
          <w:rFonts w:cs="Arial"/>
          <w:sz w:val="24"/>
          <w:szCs w:val="24"/>
        </w:rPr>
        <w:t>Χαϊτογλου</w:t>
      </w:r>
      <w:proofErr w:type="spellEnd"/>
      <w:r w:rsidRPr="003D5B99">
        <w:rPr>
          <w:rFonts w:cs="Arial"/>
          <w:sz w:val="24"/>
          <w:szCs w:val="24"/>
        </w:rPr>
        <w:t xml:space="preserve"> απασχολεί περίπου 500 εργαζόμενους…</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…από το 1970 κατακτά κάθε χρόνο τις διεθνείς αγορές, έχοντας παρουσία σε περισσότερες από 50 χώρες, πραγματοποιώντας το 33% του κύκλου εργασιών της από εξαγωγές…</w:t>
      </w:r>
    </w:p>
    <w:p w:rsidR="00B43320" w:rsidRPr="003D5B99" w:rsidRDefault="00155D7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…καινοτομεί διατηρώντας μεγαλύτερη μονάδα – πρότυπο παγκοσμίως στη μεταποίηση του σουσαμιού με μηχανικές  αποκλειστικά μεθόδους</w:t>
      </w:r>
    </w:p>
    <w:p w:rsidR="00155D7F" w:rsidRDefault="00155D7F" w:rsidP="003D5B99">
      <w:pPr>
        <w:spacing w:after="120"/>
        <w:rPr>
          <w:rFonts w:cs="Arial"/>
          <w:b/>
          <w:sz w:val="24"/>
          <w:szCs w:val="24"/>
          <w:u w:val="single"/>
        </w:rPr>
      </w:pPr>
    </w:p>
    <w:p w:rsidR="003D5B99" w:rsidRDefault="003D5B99" w:rsidP="003D5B99">
      <w:pPr>
        <w:spacing w:after="120"/>
        <w:rPr>
          <w:rFonts w:cs="Arial"/>
          <w:b/>
          <w:sz w:val="24"/>
          <w:szCs w:val="24"/>
          <w:u w:val="single"/>
        </w:rPr>
      </w:pPr>
    </w:p>
    <w:p w:rsidR="003D5B99" w:rsidRPr="003D5B99" w:rsidRDefault="003D5B99" w:rsidP="003D5B99">
      <w:pPr>
        <w:spacing w:after="120"/>
        <w:rPr>
          <w:rFonts w:cs="Arial"/>
          <w:b/>
          <w:sz w:val="24"/>
          <w:szCs w:val="24"/>
          <w:u w:val="single"/>
        </w:rPr>
      </w:pPr>
    </w:p>
    <w:p w:rsidR="009278F4" w:rsidRPr="003D5B99" w:rsidRDefault="009278F4" w:rsidP="003D5B99">
      <w:pPr>
        <w:spacing w:after="120"/>
        <w:rPr>
          <w:rFonts w:cs="Arial"/>
          <w:b/>
          <w:sz w:val="24"/>
          <w:szCs w:val="24"/>
          <w:u w:val="single"/>
        </w:rPr>
      </w:pPr>
      <w:r w:rsidRPr="003D5B99">
        <w:rPr>
          <w:rFonts w:cs="Arial"/>
          <w:b/>
          <w:sz w:val="24"/>
          <w:szCs w:val="24"/>
          <w:u w:val="single"/>
        </w:rPr>
        <w:lastRenderedPageBreak/>
        <w:t xml:space="preserve">Βραβείο «Αριστεία Μεσαία επιχείρηση»: </w:t>
      </w:r>
    </w:p>
    <w:p w:rsidR="009278F4" w:rsidRPr="003D5B99" w:rsidRDefault="009278F4" w:rsidP="003D5B99">
      <w:pPr>
        <w:spacing w:after="120"/>
        <w:jc w:val="both"/>
        <w:rPr>
          <w:rFonts w:cs="Arial"/>
          <w:b/>
          <w:sz w:val="24"/>
          <w:szCs w:val="24"/>
        </w:rPr>
      </w:pPr>
      <w:r w:rsidRPr="003D5B99">
        <w:rPr>
          <w:rFonts w:cs="Arial"/>
          <w:sz w:val="24"/>
          <w:szCs w:val="24"/>
        </w:rPr>
        <w:t>Στην κατηγορία «Αριστεία Μεσαία Επιχείρηση» βρ</w:t>
      </w:r>
      <w:r w:rsidR="00B43320" w:rsidRPr="003D5B99">
        <w:rPr>
          <w:rFonts w:cs="Arial"/>
          <w:sz w:val="24"/>
          <w:szCs w:val="24"/>
        </w:rPr>
        <w:t>α</w:t>
      </w:r>
      <w:r w:rsidRPr="003D5B99">
        <w:rPr>
          <w:rFonts w:cs="Arial"/>
          <w:sz w:val="24"/>
          <w:szCs w:val="24"/>
        </w:rPr>
        <w:t>βε</w:t>
      </w:r>
      <w:r w:rsidR="00EA2F88" w:rsidRPr="003D5B99">
        <w:rPr>
          <w:rFonts w:cs="Arial"/>
          <w:sz w:val="24"/>
          <w:szCs w:val="24"/>
        </w:rPr>
        <w:t>ύθηκε η</w:t>
      </w:r>
      <w:r w:rsidR="00211305" w:rsidRPr="003D5B99">
        <w:rPr>
          <w:rFonts w:cs="Arial"/>
          <w:sz w:val="24"/>
          <w:szCs w:val="24"/>
        </w:rPr>
        <w:t xml:space="preserve"> </w:t>
      </w:r>
      <w:r w:rsidR="00EA2F88" w:rsidRPr="003D5B99">
        <w:rPr>
          <w:rFonts w:cs="Arial"/>
          <w:sz w:val="24"/>
          <w:szCs w:val="24"/>
        </w:rPr>
        <w:t>ε</w:t>
      </w:r>
      <w:r w:rsidRPr="003D5B99">
        <w:rPr>
          <w:rFonts w:cs="Arial"/>
          <w:sz w:val="24"/>
          <w:szCs w:val="24"/>
        </w:rPr>
        <w:t>ταιρεί</w:t>
      </w:r>
      <w:r w:rsidR="00EA2F88" w:rsidRPr="003D5B99">
        <w:rPr>
          <w:rFonts w:cs="Arial"/>
          <w:sz w:val="24"/>
          <w:szCs w:val="24"/>
        </w:rPr>
        <w:t>α</w:t>
      </w:r>
      <w:r w:rsidRPr="003D5B99">
        <w:rPr>
          <w:rFonts w:cs="Arial"/>
          <w:sz w:val="24"/>
          <w:szCs w:val="24"/>
        </w:rPr>
        <w:t xml:space="preserve">  </w:t>
      </w:r>
      <w:r w:rsidR="00B43320" w:rsidRPr="003D5B99">
        <w:rPr>
          <w:rFonts w:cs="Arial"/>
          <w:b/>
          <w:sz w:val="24"/>
          <w:szCs w:val="24"/>
        </w:rPr>
        <w:t>ΔΟΜΟΤΕΧΝΙΚΗ ΑΕ</w:t>
      </w:r>
      <w:r w:rsidRPr="003D5B99">
        <w:rPr>
          <w:rFonts w:cs="Arial"/>
          <w:b/>
          <w:sz w:val="24"/>
          <w:szCs w:val="24"/>
        </w:rPr>
        <w:t>,</w:t>
      </w:r>
      <w:r w:rsidRPr="003D5B99">
        <w:rPr>
          <w:rFonts w:cs="Arial"/>
          <w:sz w:val="24"/>
          <w:szCs w:val="24"/>
        </w:rPr>
        <w:t xml:space="preserve"> ενώ </w:t>
      </w:r>
      <w:r w:rsidR="00EA2F88" w:rsidRPr="003D5B99">
        <w:rPr>
          <w:rFonts w:cs="Arial"/>
          <w:sz w:val="24"/>
          <w:szCs w:val="24"/>
        </w:rPr>
        <w:t>α</w:t>
      </w:r>
      <w:r w:rsidRPr="003D5B99">
        <w:rPr>
          <w:rFonts w:cs="Arial"/>
          <w:sz w:val="24"/>
          <w:szCs w:val="24"/>
        </w:rPr>
        <w:t>πον</w:t>
      </w:r>
      <w:r w:rsidR="00EA2F88" w:rsidRPr="003D5B99">
        <w:rPr>
          <w:rFonts w:cs="Arial"/>
          <w:sz w:val="24"/>
          <w:szCs w:val="24"/>
        </w:rPr>
        <w:t xml:space="preserve">εμήθηκε έπαινος </w:t>
      </w:r>
      <w:r w:rsidRPr="003D5B99">
        <w:rPr>
          <w:rFonts w:cs="Arial"/>
          <w:sz w:val="24"/>
          <w:szCs w:val="24"/>
        </w:rPr>
        <w:t xml:space="preserve">στις εταιρίες </w:t>
      </w:r>
      <w:r w:rsidR="00B43320" w:rsidRPr="003D5B99">
        <w:rPr>
          <w:rFonts w:cs="Arial"/>
          <w:b/>
          <w:sz w:val="24"/>
          <w:szCs w:val="24"/>
          <w:lang w:val="en-US"/>
        </w:rPr>
        <w:t>DOPLLER</w:t>
      </w:r>
      <w:r w:rsidR="00B43320" w:rsidRPr="003D5B99">
        <w:rPr>
          <w:rFonts w:cs="Arial"/>
          <w:b/>
          <w:sz w:val="24"/>
          <w:szCs w:val="24"/>
        </w:rPr>
        <w:t xml:space="preserve"> </w:t>
      </w:r>
      <w:r w:rsidR="00B43320" w:rsidRPr="003D5B99">
        <w:rPr>
          <w:rFonts w:cs="Arial"/>
          <w:b/>
          <w:sz w:val="24"/>
          <w:szCs w:val="24"/>
          <w:lang w:val="en-US"/>
        </w:rPr>
        <w:t>ABEE</w:t>
      </w:r>
      <w:r w:rsidR="00B43320" w:rsidRPr="003D5B99">
        <w:rPr>
          <w:rFonts w:cs="Arial"/>
          <w:sz w:val="24"/>
          <w:szCs w:val="24"/>
        </w:rPr>
        <w:t xml:space="preserve"> και </w:t>
      </w:r>
      <w:r w:rsidR="00B43320" w:rsidRPr="003D5B99">
        <w:rPr>
          <w:rFonts w:cs="Arial"/>
          <w:b/>
          <w:sz w:val="24"/>
          <w:szCs w:val="24"/>
        </w:rPr>
        <w:t>ΦΑΙΔΩΝ ΑΕ</w:t>
      </w:r>
      <w:r w:rsidRPr="003D5B99">
        <w:rPr>
          <w:rFonts w:cs="Arial"/>
          <w:b/>
          <w:sz w:val="24"/>
          <w:szCs w:val="24"/>
        </w:rPr>
        <w:t>.</w:t>
      </w:r>
    </w:p>
    <w:p w:rsidR="009278F4" w:rsidRPr="003D5B99" w:rsidRDefault="00756251" w:rsidP="003D5B99">
      <w:pPr>
        <w:spacing w:after="120"/>
        <w:jc w:val="both"/>
        <w:rPr>
          <w:rFonts w:cs="Arial"/>
          <w:b/>
          <w:sz w:val="24"/>
          <w:szCs w:val="24"/>
        </w:rPr>
      </w:pPr>
      <w:r w:rsidRPr="003D5B99">
        <w:rPr>
          <w:rFonts w:cs="Arial"/>
          <w:b/>
          <w:sz w:val="24"/>
          <w:szCs w:val="24"/>
        </w:rPr>
        <w:t xml:space="preserve">Για την ΔΟΜΟΤΕΧΝΙΚΗ ΑΕ, </w:t>
      </w:r>
      <w:r w:rsidRPr="003D5B99">
        <w:rPr>
          <w:rFonts w:cs="Arial"/>
          <w:sz w:val="24"/>
          <w:szCs w:val="24"/>
        </w:rPr>
        <w:t>το βραβείο παρέλαβε</w:t>
      </w:r>
      <w:r w:rsidRPr="003D5B99">
        <w:rPr>
          <w:rFonts w:cs="Arial"/>
          <w:b/>
          <w:sz w:val="24"/>
          <w:szCs w:val="24"/>
        </w:rPr>
        <w:t xml:space="preserve"> ο Διευθύνων Σύμβουλος της εταιρίας </w:t>
      </w:r>
      <w:r w:rsidR="009278F4" w:rsidRPr="003D5B99">
        <w:rPr>
          <w:rFonts w:cs="Arial"/>
          <w:sz w:val="24"/>
          <w:szCs w:val="24"/>
        </w:rPr>
        <w:t xml:space="preserve">κ. </w:t>
      </w:r>
      <w:r w:rsidR="00B43320" w:rsidRPr="003D5B99">
        <w:rPr>
          <w:rFonts w:cs="Arial"/>
          <w:b/>
          <w:sz w:val="24"/>
          <w:szCs w:val="24"/>
        </w:rPr>
        <w:t>Χάρης Αλεξόπουλος</w:t>
      </w:r>
      <w:r w:rsidRPr="003D5B99">
        <w:rPr>
          <w:rFonts w:cs="Arial"/>
          <w:b/>
          <w:sz w:val="24"/>
          <w:szCs w:val="24"/>
        </w:rPr>
        <w:t>.</w:t>
      </w:r>
    </w:p>
    <w:p w:rsidR="009278F4" w:rsidRPr="003D5B99" w:rsidRDefault="009278F4" w:rsidP="003D5B99">
      <w:pPr>
        <w:spacing w:after="120"/>
        <w:jc w:val="both"/>
        <w:rPr>
          <w:rFonts w:cs="Arial"/>
          <w:sz w:val="24"/>
          <w:szCs w:val="24"/>
        </w:rPr>
      </w:pPr>
      <w:r w:rsidRPr="003D5B99">
        <w:rPr>
          <w:rFonts w:cs="Arial"/>
          <w:sz w:val="24"/>
          <w:szCs w:val="24"/>
        </w:rPr>
        <w:t xml:space="preserve">Η </w:t>
      </w:r>
      <w:r w:rsidR="00B43320" w:rsidRPr="003D5B99">
        <w:rPr>
          <w:rFonts w:cs="Arial"/>
          <w:b/>
          <w:sz w:val="24"/>
          <w:szCs w:val="24"/>
        </w:rPr>
        <w:t>ΔΟΜΟΤΕΧΝΙΚΗ ΑΕ</w:t>
      </w:r>
      <w:r w:rsidRPr="003D5B99">
        <w:rPr>
          <w:rFonts w:cs="Arial"/>
          <w:sz w:val="24"/>
          <w:szCs w:val="24"/>
        </w:rPr>
        <w:t>:</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Κατασκευαστική εταιρεία δημόσιων και ιδιωτικών τεχνικών έργων με ιστορία μεγαλύτερη των 54 ετών…</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…έχει υλοποιήσει εμβληματικές κατασκευές όπως: </w:t>
      </w:r>
    </w:p>
    <w:p w:rsidR="00D622E6" w:rsidRPr="003D5B99" w:rsidRDefault="00D622E6" w:rsidP="003D5B99">
      <w:pPr>
        <w:numPr>
          <w:ilvl w:val="1"/>
          <w:numId w:val="11"/>
        </w:numPr>
        <w:spacing w:after="120"/>
        <w:jc w:val="both"/>
        <w:rPr>
          <w:rFonts w:cs="Arial"/>
          <w:sz w:val="24"/>
          <w:szCs w:val="24"/>
        </w:rPr>
      </w:pPr>
      <w:r w:rsidRPr="003D5B99">
        <w:rPr>
          <w:rFonts w:cs="Arial"/>
          <w:sz w:val="24"/>
          <w:szCs w:val="24"/>
        </w:rPr>
        <w:t>Ο Πύργος του ΟΤΕ στη ΔΕΘ</w:t>
      </w:r>
    </w:p>
    <w:p w:rsidR="00D622E6" w:rsidRPr="003D5B99" w:rsidRDefault="00D622E6" w:rsidP="003D5B99">
      <w:pPr>
        <w:numPr>
          <w:ilvl w:val="1"/>
          <w:numId w:val="11"/>
        </w:numPr>
        <w:spacing w:after="120"/>
        <w:jc w:val="both"/>
        <w:rPr>
          <w:rFonts w:cs="Arial"/>
          <w:sz w:val="24"/>
          <w:szCs w:val="24"/>
        </w:rPr>
      </w:pPr>
      <w:r w:rsidRPr="003D5B99">
        <w:rPr>
          <w:rFonts w:cs="Arial"/>
          <w:sz w:val="24"/>
          <w:szCs w:val="24"/>
        </w:rPr>
        <w:t>Το Θέατρο Κήπου</w:t>
      </w:r>
    </w:p>
    <w:p w:rsidR="00D622E6" w:rsidRPr="003D5B99" w:rsidRDefault="00D622E6" w:rsidP="003D5B99">
      <w:pPr>
        <w:numPr>
          <w:ilvl w:val="1"/>
          <w:numId w:val="11"/>
        </w:numPr>
        <w:spacing w:after="120"/>
        <w:jc w:val="both"/>
        <w:rPr>
          <w:rFonts w:cs="Arial"/>
          <w:sz w:val="24"/>
          <w:szCs w:val="24"/>
        </w:rPr>
      </w:pPr>
      <w:r w:rsidRPr="003D5B99">
        <w:rPr>
          <w:rFonts w:cs="Arial"/>
          <w:sz w:val="24"/>
          <w:szCs w:val="24"/>
        </w:rPr>
        <w:t>Το Κτίριο Διοίκησης της Τράπεζας Πειραιώς</w:t>
      </w:r>
    </w:p>
    <w:p w:rsidR="00D622E6" w:rsidRPr="003D5B99" w:rsidRDefault="00D622E6" w:rsidP="003D5B99">
      <w:pPr>
        <w:numPr>
          <w:ilvl w:val="1"/>
          <w:numId w:val="11"/>
        </w:numPr>
        <w:spacing w:after="120"/>
        <w:jc w:val="both"/>
        <w:rPr>
          <w:rFonts w:cs="Arial"/>
          <w:sz w:val="24"/>
          <w:szCs w:val="24"/>
        </w:rPr>
      </w:pPr>
      <w:r w:rsidRPr="003D5B99">
        <w:rPr>
          <w:rFonts w:cs="Arial"/>
          <w:sz w:val="24"/>
          <w:szCs w:val="24"/>
        </w:rPr>
        <w:t>Το Νέο Δημαρχιακό Μέγαρο Θεσσαλονίκης</w:t>
      </w:r>
      <w:r w:rsidR="00ED4AA6" w:rsidRPr="003D5B99">
        <w:rPr>
          <w:rFonts w:cs="Arial"/>
          <w:sz w:val="24"/>
          <w:szCs w:val="24"/>
        </w:rPr>
        <w:t>, και άλλα,</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…με κύκλο εργασιών αυξημένο κατά 50% την τελευταία τριετία, με αύξηση του αριθμού των εργαζομένων της κατά 20% τη διετία 2014 -2015 , ενώ ο όμιλος έχει αυξήσει την απασχόληση των εργαζομένων την τελευταία δεκαετία σε ποσοστό 140%...</w:t>
      </w:r>
    </w:p>
    <w:p w:rsidR="009278F4" w:rsidRPr="003D5B99" w:rsidRDefault="009278F4" w:rsidP="003D5B99">
      <w:pPr>
        <w:spacing w:after="120"/>
        <w:jc w:val="both"/>
        <w:rPr>
          <w:rFonts w:cs="Arial"/>
          <w:sz w:val="24"/>
          <w:szCs w:val="24"/>
        </w:rPr>
      </w:pPr>
    </w:p>
    <w:p w:rsidR="00817F4F" w:rsidRPr="003D5B99" w:rsidRDefault="00756251" w:rsidP="003D5B99">
      <w:pPr>
        <w:spacing w:after="120"/>
        <w:jc w:val="both"/>
        <w:rPr>
          <w:rFonts w:cs="Arial"/>
          <w:b/>
          <w:sz w:val="24"/>
          <w:szCs w:val="24"/>
        </w:rPr>
      </w:pPr>
      <w:r w:rsidRPr="003D5B99">
        <w:rPr>
          <w:rFonts w:cs="Arial"/>
          <w:sz w:val="24"/>
          <w:szCs w:val="24"/>
        </w:rPr>
        <w:t xml:space="preserve">Τον έπαινο για την κατηγορία βραβείων «Αριστεία Μεσαία Επιχείρηση», για την </w:t>
      </w:r>
      <w:r w:rsidRPr="003D5B99">
        <w:rPr>
          <w:rFonts w:cs="Arial"/>
          <w:b/>
          <w:sz w:val="24"/>
          <w:szCs w:val="24"/>
          <w:lang w:val="en-US"/>
        </w:rPr>
        <w:t>DOPPLER</w:t>
      </w:r>
      <w:r w:rsidRPr="003D5B99">
        <w:rPr>
          <w:rFonts w:cs="Arial"/>
          <w:b/>
          <w:sz w:val="24"/>
          <w:szCs w:val="24"/>
        </w:rPr>
        <w:t xml:space="preserve"> </w:t>
      </w:r>
      <w:r w:rsidRPr="003D5B99">
        <w:rPr>
          <w:rFonts w:cs="Arial"/>
          <w:b/>
          <w:sz w:val="24"/>
          <w:szCs w:val="24"/>
          <w:lang w:val="en-US"/>
        </w:rPr>
        <w:t>ABEE</w:t>
      </w:r>
      <w:r w:rsidRPr="003D5B99">
        <w:rPr>
          <w:rFonts w:cs="Arial"/>
          <w:sz w:val="24"/>
          <w:szCs w:val="24"/>
        </w:rPr>
        <w:t xml:space="preserve">, </w:t>
      </w:r>
      <w:r w:rsidR="009278F4" w:rsidRPr="003D5B99">
        <w:rPr>
          <w:rFonts w:cs="Arial"/>
          <w:sz w:val="24"/>
          <w:szCs w:val="24"/>
        </w:rPr>
        <w:t>παρέλαβε</w:t>
      </w:r>
      <w:r w:rsidRPr="003D5B99">
        <w:rPr>
          <w:rFonts w:cs="Arial"/>
          <w:sz w:val="24"/>
          <w:szCs w:val="24"/>
        </w:rPr>
        <w:t xml:space="preserve"> </w:t>
      </w:r>
      <w:r w:rsidR="009278F4" w:rsidRPr="003D5B99">
        <w:rPr>
          <w:rFonts w:cs="Arial"/>
          <w:sz w:val="24"/>
          <w:szCs w:val="24"/>
        </w:rPr>
        <w:t>ο</w:t>
      </w:r>
      <w:r w:rsidRPr="003D5B99">
        <w:rPr>
          <w:rFonts w:cs="Arial"/>
          <w:b/>
          <w:sz w:val="24"/>
          <w:szCs w:val="24"/>
        </w:rPr>
        <w:t xml:space="preserve"> Πρόεδρος και Διευθύνων Σύμβουλος της εταιρίας, </w:t>
      </w:r>
      <w:r w:rsidR="009278F4" w:rsidRPr="003D5B99">
        <w:rPr>
          <w:rFonts w:cs="Arial"/>
          <w:sz w:val="24"/>
          <w:szCs w:val="24"/>
        </w:rPr>
        <w:t xml:space="preserve"> κ. </w:t>
      </w:r>
      <w:r w:rsidRPr="003D5B99">
        <w:rPr>
          <w:rFonts w:cs="Arial"/>
          <w:b/>
          <w:sz w:val="24"/>
          <w:szCs w:val="24"/>
        </w:rPr>
        <w:t>Σταύρος Σταυρόπουλος.</w:t>
      </w:r>
    </w:p>
    <w:p w:rsidR="009278F4" w:rsidRPr="003D5B99" w:rsidRDefault="009278F4" w:rsidP="003D5B99">
      <w:pPr>
        <w:spacing w:after="120"/>
        <w:jc w:val="both"/>
        <w:rPr>
          <w:rFonts w:cs="Arial"/>
          <w:sz w:val="24"/>
          <w:szCs w:val="24"/>
        </w:rPr>
      </w:pPr>
      <w:r w:rsidRPr="003D5B99">
        <w:rPr>
          <w:rFonts w:cs="Arial"/>
          <w:sz w:val="24"/>
          <w:szCs w:val="24"/>
        </w:rPr>
        <w:t xml:space="preserve">Η </w:t>
      </w:r>
      <w:r w:rsidR="00817F4F" w:rsidRPr="003D5B99">
        <w:rPr>
          <w:rFonts w:cs="Arial"/>
          <w:b/>
          <w:sz w:val="24"/>
          <w:szCs w:val="24"/>
          <w:lang w:val="en-US"/>
        </w:rPr>
        <w:t>DOPPLER</w:t>
      </w:r>
      <w:r w:rsidR="00817F4F" w:rsidRPr="003D5B99">
        <w:rPr>
          <w:rFonts w:cs="Arial"/>
          <w:b/>
          <w:sz w:val="24"/>
          <w:szCs w:val="24"/>
        </w:rPr>
        <w:t xml:space="preserve"> </w:t>
      </w:r>
      <w:r w:rsidR="00817F4F" w:rsidRPr="003D5B99">
        <w:rPr>
          <w:rFonts w:cs="Arial"/>
          <w:b/>
          <w:sz w:val="24"/>
          <w:szCs w:val="24"/>
          <w:lang w:val="en-US"/>
        </w:rPr>
        <w:t>ABEE</w:t>
      </w:r>
      <w:r w:rsidRPr="003D5B99">
        <w:rPr>
          <w:rFonts w:cs="Arial"/>
          <w:sz w:val="24"/>
          <w:szCs w:val="24"/>
        </w:rPr>
        <w:t>:</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Ξεκίνησε την επιχειρηματική της διαδρομή από το Πολύκαστρο Κιλκίς το 2000…</w:t>
      </w:r>
    </w:p>
    <w:p w:rsidR="00155D7F" w:rsidRPr="003D5B99" w:rsidRDefault="00155D7F" w:rsidP="003D5B99">
      <w:pPr>
        <w:spacing w:after="120"/>
        <w:jc w:val="both"/>
        <w:rPr>
          <w:rFonts w:cs="Arial"/>
          <w:sz w:val="24"/>
          <w:szCs w:val="24"/>
        </w:rPr>
      </w:pPr>
      <w:r w:rsidRPr="003D5B99">
        <w:rPr>
          <w:rFonts w:cs="Arial"/>
          <w:sz w:val="24"/>
          <w:szCs w:val="24"/>
        </w:rPr>
        <w:t>Σήμερα</w:t>
      </w:r>
      <w:r w:rsidRPr="003D5B99">
        <w:rPr>
          <w:rFonts w:cs="Arial"/>
          <w:sz w:val="24"/>
          <w:szCs w:val="24"/>
          <w:lang w:val="en-US"/>
        </w:rPr>
        <w:t>:</w:t>
      </w:r>
      <w:r w:rsidRPr="003D5B99">
        <w:rPr>
          <w:rFonts w:cs="Arial"/>
          <w:sz w:val="24"/>
          <w:szCs w:val="24"/>
        </w:rPr>
        <w:t xml:space="preserve"> </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…απασχολεί 180 εργαζόμενους την εποχή της οικονομικής κρίσης σε μια ακριτική περιοχή…</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…σχεδίασε και πωλεί καινοτόμο σύστημα εξοικονόμησης ενέργειας έως και 70% σε ανελκυστήρες…</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…διατηρεί θυγατρικές και γραφεία σε Ιταλία, Γερμανία, Κύπρο, Ρουμανία, Βουλγαρία, Ινδία και Ηνωμένα Αραβικά Εμιράτα, ενώ τα προϊόντα της πωλούνται σε περισσότερες από 60 χώρες…</w:t>
      </w:r>
    </w:p>
    <w:p w:rsidR="00817F4F"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…όραμά της; «Η απόκτηση σημαντικού μεριδίου στην παγκόσμια αγορά ανελκυστήρων… </w:t>
      </w:r>
    </w:p>
    <w:p w:rsidR="00F6157D" w:rsidRPr="003D5B99" w:rsidRDefault="00F6157D" w:rsidP="003D5B99">
      <w:pPr>
        <w:spacing w:after="120"/>
        <w:jc w:val="both"/>
        <w:rPr>
          <w:rFonts w:cs="Arial"/>
          <w:sz w:val="24"/>
          <w:szCs w:val="24"/>
        </w:rPr>
      </w:pPr>
    </w:p>
    <w:p w:rsidR="009278F4" w:rsidRPr="003D5B99" w:rsidRDefault="009278F4" w:rsidP="003D5B99">
      <w:pPr>
        <w:spacing w:after="120"/>
        <w:jc w:val="both"/>
        <w:rPr>
          <w:rFonts w:cs="Arial"/>
          <w:b/>
          <w:sz w:val="24"/>
          <w:szCs w:val="24"/>
        </w:rPr>
      </w:pPr>
      <w:r w:rsidRPr="003D5B99">
        <w:rPr>
          <w:rFonts w:cs="Arial"/>
          <w:sz w:val="24"/>
          <w:szCs w:val="24"/>
        </w:rPr>
        <w:t>Επίσης τον έπαινο για την κατηγορία βραβείων «Αριστεία Μεσαία Επιχείρηση»</w:t>
      </w:r>
      <w:r w:rsidR="00C55188" w:rsidRPr="003D5B99">
        <w:rPr>
          <w:rFonts w:cs="Arial"/>
          <w:sz w:val="24"/>
          <w:szCs w:val="24"/>
        </w:rPr>
        <w:t xml:space="preserve">, </w:t>
      </w:r>
      <w:r w:rsidR="00E0292F" w:rsidRPr="003D5B99">
        <w:rPr>
          <w:rFonts w:cs="Arial"/>
          <w:sz w:val="24"/>
          <w:szCs w:val="24"/>
        </w:rPr>
        <w:t>για</w:t>
      </w:r>
      <w:r w:rsidR="00C55188" w:rsidRPr="003D5B99">
        <w:rPr>
          <w:rFonts w:cs="Arial"/>
          <w:sz w:val="24"/>
          <w:szCs w:val="24"/>
        </w:rPr>
        <w:t xml:space="preserve"> την </w:t>
      </w:r>
      <w:r w:rsidR="00C55188" w:rsidRPr="003D5B99">
        <w:rPr>
          <w:rFonts w:cs="Arial"/>
          <w:b/>
          <w:sz w:val="24"/>
          <w:szCs w:val="24"/>
        </w:rPr>
        <w:t xml:space="preserve">ΦΑΙΔΩΝ </w:t>
      </w:r>
      <w:r w:rsidR="00C55188" w:rsidRPr="003D5B99">
        <w:rPr>
          <w:rFonts w:cs="Arial"/>
          <w:b/>
          <w:sz w:val="24"/>
          <w:szCs w:val="24"/>
          <w:lang w:val="en-US"/>
        </w:rPr>
        <w:t>AE</w:t>
      </w:r>
      <w:r w:rsidR="00C55188" w:rsidRPr="003D5B99">
        <w:rPr>
          <w:rFonts w:cs="Arial"/>
          <w:b/>
          <w:sz w:val="24"/>
          <w:szCs w:val="24"/>
        </w:rPr>
        <w:t xml:space="preserve">, </w:t>
      </w:r>
      <w:r w:rsidR="00C55188" w:rsidRPr="003D5B99">
        <w:rPr>
          <w:rFonts w:cs="Arial"/>
          <w:sz w:val="24"/>
          <w:szCs w:val="24"/>
        </w:rPr>
        <w:t>το</w:t>
      </w:r>
      <w:r w:rsidR="008B2872" w:rsidRPr="003D5B99">
        <w:rPr>
          <w:rFonts w:cs="Arial"/>
          <w:sz w:val="24"/>
          <w:szCs w:val="24"/>
        </w:rPr>
        <w:t xml:space="preserve">ν έπαινο </w:t>
      </w:r>
      <w:r w:rsidR="00C55188" w:rsidRPr="003D5B99">
        <w:rPr>
          <w:rFonts w:cs="Arial"/>
          <w:sz w:val="24"/>
          <w:szCs w:val="24"/>
        </w:rPr>
        <w:t>παρέλαβε</w:t>
      </w:r>
      <w:r w:rsidR="00C55188" w:rsidRPr="003D5B99">
        <w:rPr>
          <w:rFonts w:cs="Arial"/>
          <w:b/>
          <w:sz w:val="24"/>
          <w:szCs w:val="24"/>
        </w:rPr>
        <w:t xml:space="preserve"> </w:t>
      </w:r>
      <w:r w:rsidRPr="003D5B99">
        <w:rPr>
          <w:rFonts w:cs="Arial"/>
          <w:sz w:val="24"/>
          <w:szCs w:val="24"/>
        </w:rPr>
        <w:t>ο</w:t>
      </w:r>
      <w:r w:rsidR="00C55188" w:rsidRPr="003D5B99">
        <w:rPr>
          <w:rFonts w:cs="Arial"/>
          <w:b/>
          <w:sz w:val="24"/>
          <w:szCs w:val="24"/>
        </w:rPr>
        <w:t xml:space="preserve"> Πρόεδρος και Διευθύνων Σύμβουλος</w:t>
      </w:r>
      <w:r w:rsidR="00C55188" w:rsidRPr="003D5B99">
        <w:rPr>
          <w:rFonts w:cs="Arial"/>
          <w:sz w:val="24"/>
          <w:szCs w:val="24"/>
        </w:rPr>
        <w:t xml:space="preserve"> </w:t>
      </w:r>
      <w:r w:rsidR="00C55188" w:rsidRPr="003D5B99">
        <w:rPr>
          <w:rFonts w:cs="Arial"/>
          <w:b/>
          <w:sz w:val="24"/>
          <w:szCs w:val="24"/>
        </w:rPr>
        <w:t>της εταιρείας,</w:t>
      </w:r>
      <w:r w:rsidR="00C55188" w:rsidRPr="003D5B99">
        <w:rPr>
          <w:rFonts w:cs="Arial"/>
          <w:sz w:val="24"/>
          <w:szCs w:val="24"/>
        </w:rPr>
        <w:t xml:space="preserve"> </w:t>
      </w:r>
      <w:r w:rsidRPr="003D5B99">
        <w:rPr>
          <w:rFonts w:cs="Arial"/>
          <w:sz w:val="24"/>
          <w:szCs w:val="24"/>
        </w:rPr>
        <w:t xml:space="preserve"> κ. </w:t>
      </w:r>
      <w:r w:rsidRPr="003D5B99">
        <w:rPr>
          <w:rFonts w:cs="Arial"/>
          <w:b/>
          <w:sz w:val="24"/>
          <w:szCs w:val="24"/>
        </w:rPr>
        <w:t xml:space="preserve">Στάθης </w:t>
      </w:r>
      <w:proofErr w:type="spellStart"/>
      <w:r w:rsidRPr="003D5B99">
        <w:rPr>
          <w:rFonts w:cs="Arial"/>
          <w:b/>
          <w:sz w:val="24"/>
          <w:szCs w:val="24"/>
        </w:rPr>
        <w:t>Γιαχανατζής</w:t>
      </w:r>
      <w:proofErr w:type="spellEnd"/>
      <w:r w:rsidRPr="003D5B99">
        <w:rPr>
          <w:rFonts w:cs="Arial"/>
          <w:b/>
          <w:sz w:val="24"/>
          <w:szCs w:val="24"/>
        </w:rPr>
        <w:t>.</w:t>
      </w:r>
    </w:p>
    <w:p w:rsidR="009278F4" w:rsidRPr="003D5B99" w:rsidRDefault="009278F4" w:rsidP="003D5B99">
      <w:pPr>
        <w:spacing w:after="120"/>
        <w:jc w:val="both"/>
        <w:rPr>
          <w:rFonts w:cs="Arial"/>
          <w:sz w:val="24"/>
          <w:szCs w:val="24"/>
        </w:rPr>
      </w:pPr>
      <w:r w:rsidRPr="003D5B99">
        <w:rPr>
          <w:rFonts w:cs="Arial"/>
          <w:sz w:val="24"/>
          <w:szCs w:val="24"/>
        </w:rPr>
        <w:t xml:space="preserve">Η </w:t>
      </w:r>
      <w:r w:rsidRPr="003D5B99">
        <w:rPr>
          <w:rFonts w:cs="Arial"/>
          <w:b/>
          <w:sz w:val="24"/>
          <w:szCs w:val="24"/>
        </w:rPr>
        <w:t xml:space="preserve">ΦΑΙΔΩΝ </w:t>
      </w:r>
      <w:r w:rsidRPr="003D5B99">
        <w:rPr>
          <w:rFonts w:cs="Arial"/>
          <w:b/>
          <w:sz w:val="24"/>
          <w:szCs w:val="24"/>
          <w:lang w:val="en-US"/>
        </w:rPr>
        <w:t>AE</w:t>
      </w:r>
      <w:r w:rsidR="006E7E56" w:rsidRPr="003D5B99">
        <w:rPr>
          <w:rFonts w:cs="Arial"/>
          <w:sz w:val="24"/>
          <w:szCs w:val="24"/>
          <w:lang w:val="en-US"/>
        </w:rPr>
        <w:t>:</w:t>
      </w:r>
      <w:r w:rsidRPr="003D5B99">
        <w:rPr>
          <w:rFonts w:cs="Arial"/>
          <w:sz w:val="24"/>
          <w:szCs w:val="24"/>
        </w:rPr>
        <w:t xml:space="preserve">  </w:t>
      </w:r>
    </w:p>
    <w:p w:rsidR="00D622E6" w:rsidRPr="003D5B99" w:rsidRDefault="00D622E6" w:rsidP="003D5B99">
      <w:pPr>
        <w:numPr>
          <w:ilvl w:val="0"/>
          <w:numId w:val="2"/>
        </w:numPr>
        <w:spacing w:after="120"/>
        <w:ind w:left="426" w:hanging="426"/>
        <w:rPr>
          <w:rFonts w:cs="Arial"/>
          <w:sz w:val="24"/>
          <w:szCs w:val="24"/>
        </w:rPr>
      </w:pPr>
      <w:r w:rsidRPr="003D5B99">
        <w:rPr>
          <w:rFonts w:cs="Arial"/>
          <w:sz w:val="24"/>
          <w:szCs w:val="24"/>
        </w:rPr>
        <w:t>Λειτουργεί απρόσκοπτα τα τελευταία 50 χρόνια στη Νέα Σάντα Κιλκίς</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lastRenderedPageBreak/>
        <w:t>…την εποχή της κρίσης διατήρησε σταθερό τον αριθμό των εργαζομένων της, αύξησε τον κύκλο εργασιών της κατά 4,5% και τα μικτά της κέρδη κατά 28,9%...</w:t>
      </w:r>
    </w:p>
    <w:p w:rsidR="009278F4" w:rsidRPr="003D5B99" w:rsidRDefault="00F6157D" w:rsidP="003D5B99">
      <w:pPr>
        <w:numPr>
          <w:ilvl w:val="0"/>
          <w:numId w:val="2"/>
        </w:numPr>
        <w:spacing w:after="120"/>
        <w:ind w:left="426" w:hanging="426"/>
        <w:jc w:val="both"/>
        <w:rPr>
          <w:rFonts w:cs="Arial"/>
          <w:sz w:val="24"/>
          <w:szCs w:val="24"/>
        </w:rPr>
      </w:pPr>
      <w:r w:rsidRPr="003D5B99">
        <w:rPr>
          <w:rFonts w:cs="Arial"/>
          <w:sz w:val="24"/>
          <w:szCs w:val="24"/>
        </w:rPr>
        <w:t>…ολοκλήρωσε το 2014 επενδυτικό σχέδιο ύψους 1,2 εκ.€, ενώ το 2015 επενδύει ακόμη 700.000€ για τον εκσυγχρονισμό της παραγωγής της, τη βελτίωση της παραγωγικότητας και την αύξηση της παραγωγικής της δυναμικότητας</w:t>
      </w:r>
      <w:r w:rsidR="009278F4" w:rsidRPr="003D5B99">
        <w:rPr>
          <w:rFonts w:cs="Arial"/>
          <w:sz w:val="24"/>
          <w:szCs w:val="24"/>
        </w:rPr>
        <w:t>…</w:t>
      </w:r>
    </w:p>
    <w:p w:rsidR="00EA2F88" w:rsidRDefault="00EA2F88" w:rsidP="003D5B99">
      <w:pPr>
        <w:spacing w:after="120"/>
        <w:rPr>
          <w:rFonts w:cs="Arial"/>
          <w:b/>
          <w:sz w:val="24"/>
          <w:szCs w:val="24"/>
          <w:u w:val="single"/>
        </w:rPr>
      </w:pPr>
    </w:p>
    <w:p w:rsidR="003D5B99" w:rsidRPr="003D5B99" w:rsidRDefault="003D5B99" w:rsidP="003D5B99">
      <w:pPr>
        <w:spacing w:after="120"/>
        <w:rPr>
          <w:rFonts w:cs="Arial"/>
          <w:b/>
          <w:sz w:val="24"/>
          <w:szCs w:val="24"/>
          <w:u w:val="single"/>
        </w:rPr>
      </w:pPr>
    </w:p>
    <w:p w:rsidR="009278F4" w:rsidRPr="003D5B99" w:rsidRDefault="009278F4" w:rsidP="003D5B99">
      <w:pPr>
        <w:spacing w:after="120"/>
        <w:rPr>
          <w:rFonts w:cs="Arial"/>
          <w:b/>
          <w:sz w:val="24"/>
          <w:szCs w:val="24"/>
          <w:u w:val="single"/>
        </w:rPr>
      </w:pPr>
      <w:r w:rsidRPr="003D5B99">
        <w:rPr>
          <w:rFonts w:cs="Arial"/>
          <w:b/>
          <w:sz w:val="24"/>
          <w:szCs w:val="24"/>
          <w:u w:val="single"/>
        </w:rPr>
        <w:t xml:space="preserve">Βραβείο «Αριστεία Μικρή Επιχείρηση»: </w:t>
      </w:r>
    </w:p>
    <w:p w:rsidR="009278F4" w:rsidRPr="003D5B99" w:rsidRDefault="009278F4" w:rsidP="003D5B99">
      <w:pPr>
        <w:spacing w:after="120"/>
        <w:jc w:val="both"/>
        <w:rPr>
          <w:rFonts w:cs="Arial"/>
          <w:sz w:val="24"/>
          <w:szCs w:val="24"/>
        </w:rPr>
      </w:pPr>
      <w:r w:rsidRPr="003D5B99">
        <w:rPr>
          <w:rFonts w:cs="Arial"/>
          <w:sz w:val="24"/>
          <w:szCs w:val="24"/>
        </w:rPr>
        <w:t xml:space="preserve">Στην κατηγορία «Αριστεία Μικρή Επιχείρηση» </w:t>
      </w:r>
      <w:r w:rsidR="00186580" w:rsidRPr="003D5B99">
        <w:rPr>
          <w:rFonts w:cs="Arial"/>
          <w:sz w:val="24"/>
          <w:szCs w:val="24"/>
        </w:rPr>
        <w:t xml:space="preserve">βραβεύτηκε η εταιρεία </w:t>
      </w:r>
      <w:r w:rsidR="00817F4F" w:rsidRPr="003D5B99">
        <w:rPr>
          <w:rFonts w:cs="Arial"/>
          <w:b/>
          <w:sz w:val="24"/>
          <w:szCs w:val="24"/>
          <w:lang w:val="en-US"/>
        </w:rPr>
        <w:t>B</w:t>
      </w:r>
      <w:r w:rsidR="00817F4F" w:rsidRPr="003D5B99">
        <w:rPr>
          <w:rFonts w:cs="Arial"/>
          <w:b/>
          <w:sz w:val="24"/>
          <w:szCs w:val="24"/>
        </w:rPr>
        <w:t>&amp;</w:t>
      </w:r>
      <w:r w:rsidR="00817F4F" w:rsidRPr="003D5B99">
        <w:rPr>
          <w:rFonts w:cs="Arial"/>
          <w:b/>
          <w:sz w:val="24"/>
          <w:szCs w:val="24"/>
          <w:lang w:val="en-US"/>
        </w:rPr>
        <w:t>T</w:t>
      </w:r>
      <w:r w:rsidR="00817F4F" w:rsidRPr="003D5B99">
        <w:rPr>
          <w:rFonts w:cs="Arial"/>
          <w:b/>
          <w:sz w:val="24"/>
          <w:szCs w:val="24"/>
        </w:rPr>
        <w:t xml:space="preserve"> </w:t>
      </w:r>
      <w:r w:rsidR="00817F4F" w:rsidRPr="003D5B99">
        <w:rPr>
          <w:rFonts w:cs="Arial"/>
          <w:b/>
          <w:sz w:val="24"/>
          <w:szCs w:val="24"/>
          <w:lang w:val="en-US"/>
        </w:rPr>
        <w:t>COMPOSITES</w:t>
      </w:r>
      <w:r w:rsidR="00817F4F" w:rsidRPr="003D5B99">
        <w:rPr>
          <w:rFonts w:cs="Arial"/>
          <w:sz w:val="24"/>
          <w:szCs w:val="24"/>
        </w:rPr>
        <w:t xml:space="preserve"> </w:t>
      </w:r>
      <w:r w:rsidRPr="003D5B99">
        <w:rPr>
          <w:rFonts w:cs="Arial"/>
          <w:b/>
          <w:sz w:val="24"/>
          <w:szCs w:val="24"/>
        </w:rPr>
        <w:t>ΤΙΡΙΑΚΙΔΗΣ ΒΑΣΙΛΕΙΟΣ ΑΒΕΤΕ.</w:t>
      </w:r>
      <w:r w:rsidRPr="003D5B99">
        <w:rPr>
          <w:rFonts w:cs="Arial"/>
          <w:sz w:val="24"/>
          <w:szCs w:val="24"/>
        </w:rPr>
        <w:t xml:space="preserve"> </w:t>
      </w:r>
    </w:p>
    <w:p w:rsidR="009278F4" w:rsidRPr="003D5B99" w:rsidRDefault="00186580" w:rsidP="003D5B99">
      <w:pPr>
        <w:spacing w:after="120"/>
        <w:jc w:val="both"/>
        <w:rPr>
          <w:rFonts w:cs="Arial"/>
          <w:sz w:val="24"/>
          <w:szCs w:val="24"/>
        </w:rPr>
      </w:pPr>
      <w:r w:rsidRPr="003D5B99">
        <w:rPr>
          <w:rFonts w:cs="Arial"/>
          <w:sz w:val="24"/>
          <w:szCs w:val="24"/>
        </w:rPr>
        <w:t>Γ</w:t>
      </w:r>
      <w:r w:rsidR="009278F4" w:rsidRPr="003D5B99">
        <w:rPr>
          <w:rFonts w:cs="Arial"/>
          <w:sz w:val="24"/>
          <w:szCs w:val="24"/>
        </w:rPr>
        <w:t xml:space="preserve">ια την </w:t>
      </w:r>
      <w:r w:rsidR="00817F4F" w:rsidRPr="003D5B99">
        <w:rPr>
          <w:rFonts w:cs="Arial"/>
          <w:b/>
          <w:sz w:val="24"/>
          <w:szCs w:val="24"/>
          <w:lang w:val="en-US"/>
        </w:rPr>
        <w:t>B</w:t>
      </w:r>
      <w:r w:rsidR="00817F4F" w:rsidRPr="003D5B99">
        <w:rPr>
          <w:rFonts w:cs="Arial"/>
          <w:b/>
          <w:sz w:val="24"/>
          <w:szCs w:val="24"/>
        </w:rPr>
        <w:t>&amp;</w:t>
      </w:r>
      <w:r w:rsidR="00817F4F" w:rsidRPr="003D5B99">
        <w:rPr>
          <w:rFonts w:cs="Arial"/>
          <w:b/>
          <w:sz w:val="24"/>
          <w:szCs w:val="24"/>
          <w:lang w:val="en-US"/>
        </w:rPr>
        <w:t>T</w:t>
      </w:r>
      <w:r w:rsidR="00817F4F" w:rsidRPr="003D5B99">
        <w:rPr>
          <w:rFonts w:cs="Arial"/>
          <w:b/>
          <w:sz w:val="24"/>
          <w:szCs w:val="24"/>
        </w:rPr>
        <w:t xml:space="preserve"> </w:t>
      </w:r>
      <w:r w:rsidR="00817F4F" w:rsidRPr="003D5B99">
        <w:rPr>
          <w:rFonts w:cs="Arial"/>
          <w:b/>
          <w:sz w:val="24"/>
          <w:szCs w:val="24"/>
          <w:lang w:val="en-US"/>
        </w:rPr>
        <w:t>COMPOSITES</w:t>
      </w:r>
      <w:r w:rsidR="00817F4F" w:rsidRPr="003D5B99">
        <w:rPr>
          <w:rFonts w:cs="Arial"/>
          <w:sz w:val="24"/>
          <w:szCs w:val="24"/>
        </w:rPr>
        <w:t xml:space="preserve"> </w:t>
      </w:r>
      <w:r w:rsidR="009278F4" w:rsidRPr="003D5B99">
        <w:rPr>
          <w:rFonts w:cs="Arial"/>
          <w:b/>
          <w:sz w:val="24"/>
          <w:szCs w:val="24"/>
        </w:rPr>
        <w:t xml:space="preserve">ΤΙΡΙΑΚΙΔΗΣ ΒΑΣΙΛΕΙΟΣ ΑΒΕΤΕ, </w:t>
      </w:r>
      <w:r w:rsidRPr="003D5B99">
        <w:rPr>
          <w:rFonts w:cs="Arial"/>
          <w:sz w:val="24"/>
          <w:szCs w:val="24"/>
        </w:rPr>
        <w:t>το βραβείο παρέλαβαν</w:t>
      </w:r>
      <w:r w:rsidRPr="003D5B99">
        <w:rPr>
          <w:rFonts w:cs="Arial"/>
          <w:b/>
          <w:sz w:val="24"/>
          <w:szCs w:val="24"/>
        </w:rPr>
        <w:t xml:space="preserve"> </w:t>
      </w:r>
      <w:r w:rsidR="009278F4" w:rsidRPr="003D5B99">
        <w:rPr>
          <w:rFonts w:cs="Arial"/>
          <w:sz w:val="24"/>
          <w:szCs w:val="24"/>
        </w:rPr>
        <w:t xml:space="preserve">η κα </w:t>
      </w:r>
      <w:r w:rsidR="009278F4" w:rsidRPr="003D5B99">
        <w:rPr>
          <w:rFonts w:cs="Arial"/>
          <w:b/>
          <w:sz w:val="24"/>
          <w:szCs w:val="24"/>
        </w:rPr>
        <w:t xml:space="preserve">Θωμαή </w:t>
      </w:r>
      <w:proofErr w:type="spellStart"/>
      <w:r w:rsidR="009278F4" w:rsidRPr="003D5B99">
        <w:rPr>
          <w:rFonts w:cs="Arial"/>
          <w:b/>
          <w:sz w:val="24"/>
          <w:szCs w:val="24"/>
        </w:rPr>
        <w:t>Τιριακίδη</w:t>
      </w:r>
      <w:proofErr w:type="spellEnd"/>
      <w:r w:rsidR="009278F4" w:rsidRPr="003D5B99">
        <w:rPr>
          <w:rFonts w:cs="Arial"/>
          <w:sz w:val="24"/>
          <w:szCs w:val="24"/>
        </w:rPr>
        <w:t xml:space="preserve"> και ο κ. </w:t>
      </w:r>
      <w:r w:rsidR="009278F4" w:rsidRPr="003D5B99">
        <w:rPr>
          <w:rFonts w:cs="Arial"/>
          <w:b/>
          <w:sz w:val="24"/>
          <w:szCs w:val="24"/>
        </w:rPr>
        <w:t xml:space="preserve">Κοσμάς </w:t>
      </w:r>
      <w:proofErr w:type="spellStart"/>
      <w:r w:rsidR="009278F4" w:rsidRPr="003D5B99">
        <w:rPr>
          <w:rFonts w:cs="Arial"/>
          <w:b/>
          <w:sz w:val="24"/>
          <w:szCs w:val="24"/>
        </w:rPr>
        <w:t>Τιριακίδης</w:t>
      </w:r>
      <w:proofErr w:type="spellEnd"/>
      <w:r w:rsidR="009278F4" w:rsidRPr="003D5B99">
        <w:rPr>
          <w:rFonts w:cs="Arial"/>
          <w:b/>
          <w:sz w:val="24"/>
          <w:szCs w:val="24"/>
        </w:rPr>
        <w:t>.</w:t>
      </w:r>
    </w:p>
    <w:p w:rsidR="009278F4" w:rsidRPr="003D5B99" w:rsidRDefault="009278F4" w:rsidP="003D5B99">
      <w:pPr>
        <w:spacing w:after="120"/>
        <w:jc w:val="both"/>
        <w:rPr>
          <w:rFonts w:cs="Arial"/>
          <w:sz w:val="24"/>
          <w:szCs w:val="24"/>
        </w:rPr>
      </w:pPr>
      <w:r w:rsidRPr="003D5B99">
        <w:rPr>
          <w:rFonts w:cs="Arial"/>
          <w:sz w:val="24"/>
          <w:szCs w:val="24"/>
        </w:rPr>
        <w:t xml:space="preserve">Η </w:t>
      </w:r>
      <w:r w:rsidR="006E7E56" w:rsidRPr="003D5B99">
        <w:rPr>
          <w:rFonts w:cs="Arial"/>
          <w:b/>
          <w:sz w:val="24"/>
          <w:szCs w:val="24"/>
          <w:lang w:val="en-US"/>
        </w:rPr>
        <w:t>B</w:t>
      </w:r>
      <w:r w:rsidR="006E7E56" w:rsidRPr="003D5B99">
        <w:rPr>
          <w:rFonts w:cs="Arial"/>
          <w:b/>
          <w:sz w:val="24"/>
          <w:szCs w:val="24"/>
        </w:rPr>
        <w:t>&amp;</w:t>
      </w:r>
      <w:r w:rsidR="006E7E56" w:rsidRPr="003D5B99">
        <w:rPr>
          <w:rFonts w:cs="Arial"/>
          <w:b/>
          <w:sz w:val="24"/>
          <w:szCs w:val="24"/>
          <w:lang w:val="en-US"/>
        </w:rPr>
        <w:t>T</w:t>
      </w:r>
      <w:r w:rsidR="006E7E56" w:rsidRPr="003D5B99">
        <w:rPr>
          <w:rFonts w:cs="Arial"/>
          <w:b/>
          <w:sz w:val="24"/>
          <w:szCs w:val="24"/>
        </w:rPr>
        <w:t xml:space="preserve"> </w:t>
      </w:r>
      <w:r w:rsidR="006E7E56" w:rsidRPr="003D5B99">
        <w:rPr>
          <w:rFonts w:cs="Arial"/>
          <w:b/>
          <w:sz w:val="24"/>
          <w:szCs w:val="24"/>
          <w:lang w:val="en-US"/>
        </w:rPr>
        <w:t>COMPOSITES</w:t>
      </w:r>
      <w:r w:rsidR="006E7E56" w:rsidRPr="003D5B99">
        <w:rPr>
          <w:rFonts w:cs="Arial"/>
          <w:sz w:val="24"/>
          <w:szCs w:val="24"/>
        </w:rPr>
        <w:t xml:space="preserve"> </w:t>
      </w:r>
      <w:r w:rsidRPr="003D5B99">
        <w:rPr>
          <w:rFonts w:cs="Arial"/>
          <w:b/>
          <w:sz w:val="24"/>
          <w:szCs w:val="24"/>
        </w:rPr>
        <w:t>ΤΙΡΙΑΚΙΔΗΣ ΒΑΣΙΛΕΙΟΣ ΑΒΕΤΕ:</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Παράγει και εξάγει σε ποσοστό 90% προϊόντα από σύνθετα υλικά… </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…αύξησε το προσωπικό της κατά 50% το 2015 και 15% τον κύκλο εργασιών της… </w:t>
      </w:r>
    </w:p>
    <w:p w:rsidR="00D622E6" w:rsidRPr="003D5B99" w:rsidRDefault="00D622E6"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…καινοτομεί, παράγοντας νέα προϊόντα συνεργαζόμενη με εγχώρια Πανεπιστημιακά ιδρύματα (ΕΜΠ, ΑΠΘ, Παν. Πατρών, ΤΕΙ ΑΜ- Θ)… </w:t>
      </w:r>
    </w:p>
    <w:p w:rsidR="009278F4" w:rsidRPr="003D5B99" w:rsidRDefault="00F6157D"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…έχει παρουσία σε νέες (δύσκολες) αγορές όπως η Δανία, η Ρωσία και οι χώρες της Αραβικής Χερσονήσου</w:t>
      </w:r>
    </w:p>
    <w:p w:rsidR="009118A5" w:rsidRPr="003D5B99" w:rsidRDefault="009118A5" w:rsidP="003D5B99">
      <w:pPr>
        <w:spacing w:after="120"/>
        <w:rPr>
          <w:rFonts w:cs="Arial"/>
          <w:b/>
          <w:sz w:val="24"/>
          <w:szCs w:val="24"/>
          <w:u w:val="single"/>
        </w:rPr>
      </w:pPr>
    </w:p>
    <w:p w:rsidR="009118A5" w:rsidRPr="003D5B99" w:rsidRDefault="009118A5" w:rsidP="003D5B99">
      <w:pPr>
        <w:spacing w:after="120"/>
        <w:rPr>
          <w:rFonts w:cs="Arial"/>
          <w:b/>
          <w:sz w:val="24"/>
          <w:szCs w:val="24"/>
          <w:u w:val="single"/>
        </w:rPr>
      </w:pPr>
    </w:p>
    <w:p w:rsidR="009278F4" w:rsidRPr="003D5B99" w:rsidRDefault="009278F4" w:rsidP="003D5B99">
      <w:pPr>
        <w:spacing w:after="120"/>
        <w:rPr>
          <w:rFonts w:cs="Arial"/>
          <w:b/>
          <w:sz w:val="24"/>
          <w:szCs w:val="24"/>
          <w:u w:val="single"/>
        </w:rPr>
      </w:pPr>
      <w:r w:rsidRPr="003D5B99">
        <w:rPr>
          <w:rFonts w:cs="Arial"/>
          <w:b/>
          <w:sz w:val="24"/>
          <w:szCs w:val="24"/>
          <w:u w:val="single"/>
        </w:rPr>
        <w:t xml:space="preserve">Βραβείο «Γυναίκα Επιχειρηματίας»: </w:t>
      </w:r>
    </w:p>
    <w:p w:rsidR="009278F4" w:rsidRPr="003D5B99" w:rsidRDefault="009278F4" w:rsidP="003D5B99">
      <w:pPr>
        <w:spacing w:after="120"/>
        <w:jc w:val="both"/>
        <w:rPr>
          <w:rFonts w:cs="Arial"/>
          <w:sz w:val="24"/>
          <w:szCs w:val="24"/>
        </w:rPr>
      </w:pPr>
      <w:r w:rsidRPr="003D5B99">
        <w:rPr>
          <w:rFonts w:cs="Arial"/>
          <w:sz w:val="24"/>
          <w:szCs w:val="24"/>
        </w:rPr>
        <w:t>Το βραβείο για το 201</w:t>
      </w:r>
      <w:r w:rsidR="00817F4F" w:rsidRPr="003D5B99">
        <w:rPr>
          <w:rFonts w:cs="Arial"/>
          <w:sz w:val="24"/>
          <w:szCs w:val="24"/>
        </w:rPr>
        <w:t>5</w:t>
      </w:r>
      <w:r w:rsidRPr="003D5B99">
        <w:rPr>
          <w:rFonts w:cs="Arial"/>
          <w:sz w:val="24"/>
          <w:szCs w:val="24"/>
        </w:rPr>
        <w:t xml:space="preserve"> απονεμήθηκε στην </w:t>
      </w:r>
      <w:r w:rsidRPr="003D5B99">
        <w:rPr>
          <w:rFonts w:cs="Arial"/>
          <w:b/>
          <w:sz w:val="24"/>
          <w:szCs w:val="24"/>
        </w:rPr>
        <w:t xml:space="preserve">κα </w:t>
      </w:r>
      <w:r w:rsidR="00817F4F" w:rsidRPr="003D5B99">
        <w:rPr>
          <w:rFonts w:cs="Arial"/>
          <w:b/>
          <w:sz w:val="24"/>
          <w:szCs w:val="24"/>
        </w:rPr>
        <w:t xml:space="preserve">Κατερίνα </w:t>
      </w:r>
      <w:proofErr w:type="spellStart"/>
      <w:r w:rsidR="00817F4F" w:rsidRPr="003D5B99">
        <w:rPr>
          <w:rFonts w:cs="Arial"/>
          <w:b/>
          <w:sz w:val="24"/>
          <w:szCs w:val="24"/>
        </w:rPr>
        <w:t>Νένδου</w:t>
      </w:r>
      <w:proofErr w:type="spellEnd"/>
      <w:r w:rsidRPr="003D5B99">
        <w:rPr>
          <w:rFonts w:cs="Arial"/>
          <w:b/>
          <w:sz w:val="24"/>
          <w:szCs w:val="24"/>
        </w:rPr>
        <w:t xml:space="preserve">, </w:t>
      </w:r>
      <w:r w:rsidR="00817F4F" w:rsidRPr="003D5B99">
        <w:rPr>
          <w:rFonts w:cs="Arial"/>
          <w:b/>
          <w:sz w:val="24"/>
          <w:szCs w:val="24"/>
        </w:rPr>
        <w:t xml:space="preserve">Διευθύνουσα Σύμβουλο της </w:t>
      </w:r>
      <w:r w:rsidRPr="003D5B99">
        <w:rPr>
          <w:rFonts w:cs="Arial"/>
          <w:b/>
          <w:sz w:val="24"/>
          <w:szCs w:val="24"/>
        </w:rPr>
        <w:t>εταιρείας «</w:t>
      </w:r>
      <w:r w:rsidR="00817F4F" w:rsidRPr="003D5B99">
        <w:rPr>
          <w:rFonts w:cs="Arial"/>
          <w:b/>
          <w:sz w:val="24"/>
          <w:szCs w:val="24"/>
        </w:rPr>
        <w:t xml:space="preserve">ΝΕΝΔΟΣ ΣΤΑΥΡΟΣ ΑΕ - </w:t>
      </w:r>
      <w:r w:rsidR="00817F4F" w:rsidRPr="003D5B99">
        <w:rPr>
          <w:rFonts w:cs="Arial"/>
          <w:b/>
          <w:sz w:val="24"/>
          <w:szCs w:val="24"/>
          <w:lang w:val="en-US"/>
        </w:rPr>
        <w:t>SELECT</w:t>
      </w:r>
      <w:r w:rsidRPr="003D5B99">
        <w:rPr>
          <w:rFonts w:cs="Arial"/>
          <w:b/>
          <w:sz w:val="24"/>
          <w:szCs w:val="24"/>
        </w:rPr>
        <w:t xml:space="preserve">». </w:t>
      </w:r>
    </w:p>
    <w:p w:rsidR="009278F4" w:rsidRPr="003D5B99" w:rsidRDefault="00817F4F" w:rsidP="003D5B99">
      <w:pPr>
        <w:spacing w:after="120"/>
        <w:jc w:val="both"/>
        <w:rPr>
          <w:rFonts w:cs="Arial"/>
          <w:sz w:val="24"/>
          <w:szCs w:val="24"/>
        </w:rPr>
      </w:pPr>
      <w:r w:rsidRPr="003D5B99">
        <w:rPr>
          <w:rFonts w:cs="Arial"/>
          <w:sz w:val="24"/>
          <w:szCs w:val="24"/>
        </w:rPr>
        <w:t xml:space="preserve">Η κα </w:t>
      </w:r>
      <w:proofErr w:type="spellStart"/>
      <w:r w:rsidRPr="003D5B99">
        <w:rPr>
          <w:rFonts w:cs="Arial"/>
          <w:sz w:val="24"/>
          <w:szCs w:val="24"/>
        </w:rPr>
        <w:t>Νένδου</w:t>
      </w:r>
      <w:proofErr w:type="spellEnd"/>
      <w:r w:rsidR="009278F4" w:rsidRPr="003D5B99">
        <w:rPr>
          <w:rFonts w:cs="Arial"/>
          <w:sz w:val="24"/>
          <w:szCs w:val="24"/>
        </w:rPr>
        <w:t xml:space="preserve">: </w:t>
      </w:r>
    </w:p>
    <w:p w:rsidR="009278F4" w:rsidRPr="003D5B99" w:rsidRDefault="009278F4" w:rsidP="003D5B99">
      <w:pPr>
        <w:numPr>
          <w:ilvl w:val="0"/>
          <w:numId w:val="4"/>
        </w:numPr>
        <w:spacing w:after="120"/>
        <w:ind w:left="426" w:hanging="426"/>
        <w:jc w:val="both"/>
        <w:rPr>
          <w:rFonts w:cs="Arial"/>
          <w:sz w:val="24"/>
          <w:szCs w:val="24"/>
        </w:rPr>
      </w:pPr>
      <w:r w:rsidRPr="003D5B99">
        <w:rPr>
          <w:rFonts w:cs="Arial"/>
          <w:sz w:val="24"/>
          <w:szCs w:val="24"/>
        </w:rPr>
        <w:t xml:space="preserve">Σπούδασε </w:t>
      </w:r>
      <w:r w:rsidR="00817F4F" w:rsidRPr="003D5B99">
        <w:rPr>
          <w:rFonts w:cs="Arial"/>
          <w:sz w:val="24"/>
          <w:szCs w:val="24"/>
        </w:rPr>
        <w:t>στη σχολή Νομικών &amp; Οικονομικών Επιστημών του Αριστοτελείου Πανεπιστημίου</w:t>
      </w:r>
    </w:p>
    <w:p w:rsidR="006E7E56" w:rsidRPr="003D5B99" w:rsidRDefault="00817F4F" w:rsidP="003D5B99">
      <w:pPr>
        <w:numPr>
          <w:ilvl w:val="0"/>
          <w:numId w:val="4"/>
        </w:numPr>
        <w:spacing w:after="120"/>
        <w:ind w:left="426" w:hanging="426"/>
        <w:jc w:val="both"/>
        <w:rPr>
          <w:rFonts w:cs="Arial"/>
          <w:sz w:val="24"/>
          <w:szCs w:val="24"/>
        </w:rPr>
      </w:pPr>
      <w:r w:rsidRPr="003D5B99">
        <w:rPr>
          <w:rFonts w:cs="Arial"/>
          <w:sz w:val="24"/>
          <w:szCs w:val="24"/>
        </w:rPr>
        <w:t xml:space="preserve">Εργάστηκε για 4 χρόνια σε πολυεθνική εταιρία Ορκωτών Ελεγκτών </w:t>
      </w:r>
    </w:p>
    <w:p w:rsidR="009278F4" w:rsidRPr="003D5B99" w:rsidRDefault="006E7E56" w:rsidP="003D5B99">
      <w:pPr>
        <w:numPr>
          <w:ilvl w:val="0"/>
          <w:numId w:val="4"/>
        </w:numPr>
        <w:spacing w:after="120"/>
        <w:ind w:left="426" w:hanging="426"/>
        <w:jc w:val="both"/>
        <w:rPr>
          <w:rFonts w:cs="Arial"/>
          <w:sz w:val="24"/>
          <w:szCs w:val="24"/>
        </w:rPr>
      </w:pPr>
      <w:r w:rsidRPr="003D5B99">
        <w:rPr>
          <w:rFonts w:cs="Arial"/>
          <w:sz w:val="24"/>
          <w:szCs w:val="24"/>
        </w:rPr>
        <w:t xml:space="preserve">Από το 2003 εντάχθηκε στο δυναμικό της εταιρίας ΝΕΝΔΟΣ ΑΕ και σήμερα κατέχει τη θέση της Διευθύνουσας Συμβούλου </w:t>
      </w:r>
    </w:p>
    <w:p w:rsidR="009278F4" w:rsidRPr="003D5B99" w:rsidRDefault="00186580" w:rsidP="003D5B99">
      <w:pPr>
        <w:numPr>
          <w:ilvl w:val="0"/>
          <w:numId w:val="4"/>
        </w:numPr>
        <w:spacing w:after="120"/>
        <w:ind w:left="426" w:hanging="426"/>
        <w:jc w:val="both"/>
        <w:rPr>
          <w:rFonts w:cs="Arial"/>
          <w:sz w:val="24"/>
          <w:szCs w:val="24"/>
        </w:rPr>
      </w:pPr>
      <w:r w:rsidRPr="003D5B99">
        <w:rPr>
          <w:rFonts w:cs="Arial"/>
          <w:sz w:val="24"/>
          <w:szCs w:val="24"/>
        </w:rPr>
        <w:t xml:space="preserve">Στον Σύνδεσμο Βιομηχανιών Βορείου Ελλάδος, είναι μέλος του Διοικητικού Συμβουλίου από το 2009, και το 2015 έγινε η πρώτη γυναίκα μέλος της Διοικητικής Επιτροπής </w:t>
      </w:r>
      <w:r w:rsidR="005C67DB" w:rsidRPr="003D5B99">
        <w:rPr>
          <w:rFonts w:cs="Arial"/>
          <w:sz w:val="24"/>
          <w:szCs w:val="24"/>
        </w:rPr>
        <w:t xml:space="preserve"> </w:t>
      </w:r>
    </w:p>
    <w:p w:rsidR="003C1B97" w:rsidRPr="003D5B99" w:rsidRDefault="003C1B97" w:rsidP="003D5B99">
      <w:pPr>
        <w:spacing w:after="120"/>
        <w:rPr>
          <w:rFonts w:cs="Arial"/>
          <w:b/>
          <w:sz w:val="24"/>
          <w:szCs w:val="24"/>
        </w:rPr>
      </w:pPr>
      <w:r w:rsidRPr="003D5B99">
        <w:rPr>
          <w:rFonts w:cs="Arial"/>
          <w:sz w:val="24"/>
          <w:szCs w:val="24"/>
        </w:rPr>
        <w:t>Η εταιρία</w:t>
      </w:r>
      <w:r w:rsidRPr="003D5B99">
        <w:rPr>
          <w:rFonts w:cs="Arial"/>
          <w:b/>
          <w:sz w:val="24"/>
          <w:szCs w:val="24"/>
        </w:rPr>
        <w:t xml:space="preserve"> ΝΕΝΔΟΣ ΣΤΑΥΡΟΣ ΑΕ – </w:t>
      </w:r>
      <w:r w:rsidRPr="003D5B99">
        <w:rPr>
          <w:rFonts w:cs="Arial"/>
          <w:b/>
          <w:sz w:val="24"/>
          <w:szCs w:val="24"/>
          <w:lang w:val="en-US"/>
        </w:rPr>
        <w:t>SELECT</w:t>
      </w:r>
      <w:r w:rsidRPr="003D5B99">
        <w:rPr>
          <w:rFonts w:cs="Arial"/>
          <w:b/>
          <w:sz w:val="24"/>
          <w:szCs w:val="24"/>
        </w:rPr>
        <w:t>:</w:t>
      </w:r>
    </w:p>
    <w:p w:rsidR="003C1B97" w:rsidRPr="003D5B99" w:rsidRDefault="003C1B97" w:rsidP="003D5B99">
      <w:pPr>
        <w:pStyle w:val="a3"/>
        <w:numPr>
          <w:ilvl w:val="0"/>
          <w:numId w:val="35"/>
        </w:numPr>
        <w:spacing w:after="120"/>
        <w:contextualSpacing w:val="0"/>
        <w:rPr>
          <w:rFonts w:ascii="Arial" w:hAnsi="Arial" w:cs="Arial"/>
        </w:rPr>
      </w:pPr>
      <w:r w:rsidRPr="003D5B99">
        <w:rPr>
          <w:rFonts w:ascii="Arial" w:hAnsi="Arial" w:cs="Arial"/>
        </w:rPr>
        <w:t xml:space="preserve">Η εταιρεία ΝΕΝΔΟΣ ΣΤΑΥΡΟΣ ΑΕ – SELECT είναι μία από τις πλέον δυναμικές εταιρίες της Βόρειας Ελλάδας αφού: </w:t>
      </w:r>
    </w:p>
    <w:p w:rsidR="0068348F" w:rsidRPr="003D5B99" w:rsidRDefault="003C1B97" w:rsidP="003D5B99">
      <w:pPr>
        <w:pStyle w:val="a3"/>
        <w:numPr>
          <w:ilvl w:val="1"/>
          <w:numId w:val="36"/>
        </w:numPr>
        <w:spacing w:after="120"/>
        <w:contextualSpacing w:val="0"/>
        <w:rPr>
          <w:rFonts w:ascii="Arial" w:hAnsi="Arial" w:cs="Arial"/>
        </w:rPr>
      </w:pPr>
      <w:r w:rsidRPr="003D5B99">
        <w:rPr>
          <w:rFonts w:ascii="Arial" w:hAnsi="Arial" w:cs="Arial"/>
        </w:rPr>
        <w:t xml:space="preserve">Πραγματοποιεί 20 εκ. € Κύκλο εργασιών </w:t>
      </w:r>
    </w:p>
    <w:p w:rsidR="003C1B97" w:rsidRPr="003D5B99" w:rsidRDefault="003C1B97" w:rsidP="003D5B99">
      <w:pPr>
        <w:pStyle w:val="a3"/>
        <w:numPr>
          <w:ilvl w:val="1"/>
          <w:numId w:val="36"/>
        </w:numPr>
        <w:spacing w:after="120"/>
        <w:contextualSpacing w:val="0"/>
        <w:rPr>
          <w:rFonts w:ascii="Arial" w:hAnsi="Arial" w:cs="Arial"/>
        </w:rPr>
      </w:pPr>
      <w:r w:rsidRPr="003D5B99">
        <w:rPr>
          <w:rFonts w:ascii="Arial" w:hAnsi="Arial" w:cs="Arial"/>
        </w:rPr>
        <w:t>εξ ΄</w:t>
      </w:r>
      <w:r w:rsidR="00D87966" w:rsidRPr="003D5B99">
        <w:rPr>
          <w:rFonts w:ascii="Arial" w:hAnsi="Arial" w:cs="Arial"/>
        </w:rPr>
        <w:t xml:space="preserve"> </w:t>
      </w:r>
      <w:r w:rsidRPr="003D5B99">
        <w:rPr>
          <w:rFonts w:ascii="Arial" w:hAnsi="Arial" w:cs="Arial"/>
        </w:rPr>
        <w:t>αυτών το</w:t>
      </w:r>
      <w:r w:rsidR="0068348F" w:rsidRPr="003D5B99">
        <w:rPr>
          <w:rFonts w:ascii="Arial" w:hAnsi="Arial" w:cs="Arial"/>
        </w:rPr>
        <w:t xml:space="preserve"> </w:t>
      </w:r>
      <w:r w:rsidRPr="003D5B99">
        <w:rPr>
          <w:rFonts w:ascii="Arial" w:hAnsi="Arial" w:cs="Arial"/>
        </w:rPr>
        <w:t>15% είναι εξαγωγές</w:t>
      </w:r>
    </w:p>
    <w:p w:rsidR="003C1B97" w:rsidRPr="003D5B99" w:rsidRDefault="003C1B97" w:rsidP="003D5B99">
      <w:pPr>
        <w:pStyle w:val="a3"/>
        <w:numPr>
          <w:ilvl w:val="1"/>
          <w:numId w:val="36"/>
        </w:numPr>
        <w:spacing w:after="120"/>
        <w:contextualSpacing w:val="0"/>
        <w:rPr>
          <w:rFonts w:ascii="Arial" w:hAnsi="Arial" w:cs="Arial"/>
        </w:rPr>
      </w:pPr>
      <w:r w:rsidRPr="003D5B99">
        <w:rPr>
          <w:rFonts w:ascii="Arial" w:hAnsi="Arial" w:cs="Arial"/>
        </w:rPr>
        <w:lastRenderedPageBreak/>
        <w:t>Απασχολεί 160 εργαζομένους</w:t>
      </w:r>
    </w:p>
    <w:p w:rsidR="003C1B97" w:rsidRPr="003D5B99" w:rsidRDefault="003C1B97" w:rsidP="003D5B99">
      <w:pPr>
        <w:pStyle w:val="a3"/>
        <w:numPr>
          <w:ilvl w:val="1"/>
          <w:numId w:val="36"/>
        </w:numPr>
        <w:spacing w:after="120"/>
        <w:contextualSpacing w:val="0"/>
        <w:rPr>
          <w:rFonts w:ascii="Arial" w:hAnsi="Arial" w:cs="Arial"/>
        </w:rPr>
      </w:pPr>
      <w:r w:rsidRPr="003D5B99">
        <w:rPr>
          <w:rFonts w:ascii="Arial" w:hAnsi="Arial" w:cs="Arial"/>
        </w:rPr>
        <w:t>στο εργοστάσιό της είναι εγκατεστημένες 12 αυτόματες γραμμές παραγωγής</w:t>
      </w:r>
    </w:p>
    <w:p w:rsidR="0068348F" w:rsidRPr="003D5B99" w:rsidRDefault="0068348F" w:rsidP="003D5B99">
      <w:pPr>
        <w:pStyle w:val="a3"/>
        <w:numPr>
          <w:ilvl w:val="1"/>
          <w:numId w:val="36"/>
        </w:numPr>
        <w:spacing w:after="120"/>
        <w:contextualSpacing w:val="0"/>
        <w:rPr>
          <w:rFonts w:ascii="Arial" w:hAnsi="Arial" w:cs="Arial"/>
        </w:rPr>
      </w:pPr>
      <w:r w:rsidRPr="003D5B99">
        <w:rPr>
          <w:rFonts w:ascii="Arial" w:hAnsi="Arial" w:cs="Arial"/>
        </w:rPr>
        <w:t>Κατέχει το πιστοποιητικό ποιότητας FSSC 22000.</w:t>
      </w:r>
    </w:p>
    <w:p w:rsidR="00641ADF" w:rsidRPr="003D5B99" w:rsidRDefault="00641ADF" w:rsidP="003D5B99">
      <w:pPr>
        <w:spacing w:after="120"/>
        <w:rPr>
          <w:rFonts w:cs="Arial"/>
          <w:b/>
          <w:sz w:val="24"/>
          <w:szCs w:val="24"/>
          <w:u w:val="single"/>
        </w:rPr>
      </w:pPr>
    </w:p>
    <w:p w:rsidR="00641ADF" w:rsidRPr="003D5B99" w:rsidRDefault="00641ADF" w:rsidP="003D5B99">
      <w:pPr>
        <w:spacing w:after="120"/>
        <w:rPr>
          <w:rFonts w:cs="Arial"/>
          <w:b/>
          <w:sz w:val="24"/>
          <w:szCs w:val="24"/>
          <w:u w:val="single"/>
        </w:rPr>
      </w:pPr>
    </w:p>
    <w:p w:rsidR="009278F4" w:rsidRPr="003D5B99" w:rsidRDefault="009278F4" w:rsidP="003D5B99">
      <w:pPr>
        <w:spacing w:after="120"/>
        <w:rPr>
          <w:rFonts w:cs="Arial"/>
          <w:b/>
          <w:sz w:val="24"/>
          <w:szCs w:val="24"/>
          <w:u w:val="single"/>
        </w:rPr>
      </w:pPr>
      <w:r w:rsidRPr="003D5B99">
        <w:rPr>
          <w:rFonts w:cs="Arial"/>
          <w:b/>
          <w:sz w:val="24"/>
          <w:szCs w:val="24"/>
          <w:u w:val="single"/>
        </w:rPr>
        <w:t xml:space="preserve">Βραβείο «Καινοτομίας»: </w:t>
      </w:r>
    </w:p>
    <w:p w:rsidR="009278F4" w:rsidRPr="003D5B99" w:rsidRDefault="00465A06" w:rsidP="003D5B99">
      <w:pPr>
        <w:spacing w:after="120"/>
        <w:jc w:val="both"/>
        <w:rPr>
          <w:rFonts w:cs="Arial"/>
          <w:b/>
          <w:sz w:val="24"/>
          <w:szCs w:val="24"/>
        </w:rPr>
      </w:pPr>
      <w:r w:rsidRPr="003D5B99">
        <w:rPr>
          <w:rFonts w:cs="Arial"/>
          <w:sz w:val="24"/>
          <w:szCs w:val="24"/>
        </w:rPr>
        <w:t>Στην κατηγορία Καινοτομίας βραβεύτηκε η</w:t>
      </w:r>
      <w:r w:rsidR="009278F4" w:rsidRPr="003D5B99">
        <w:rPr>
          <w:rFonts w:cs="Arial"/>
          <w:sz w:val="24"/>
          <w:szCs w:val="24"/>
        </w:rPr>
        <w:t xml:space="preserve"> εταιρεία </w:t>
      </w:r>
      <w:r w:rsidR="00817F4F" w:rsidRPr="003D5B99">
        <w:rPr>
          <w:rFonts w:cs="Arial"/>
          <w:b/>
          <w:sz w:val="24"/>
          <w:szCs w:val="24"/>
        </w:rPr>
        <w:t>ΜΠΑΡΠΑ ΣΤΑΘΗΣ ΑΒΕΕ.</w:t>
      </w:r>
      <w:r w:rsidR="009278F4" w:rsidRPr="003D5B99">
        <w:rPr>
          <w:rFonts w:cs="Arial"/>
          <w:b/>
          <w:sz w:val="24"/>
          <w:szCs w:val="24"/>
        </w:rPr>
        <w:t xml:space="preserve"> </w:t>
      </w:r>
    </w:p>
    <w:p w:rsidR="00817F4F" w:rsidRPr="003D5B99" w:rsidRDefault="00465A06" w:rsidP="003D5B99">
      <w:pPr>
        <w:spacing w:after="120"/>
        <w:jc w:val="both"/>
        <w:rPr>
          <w:rFonts w:cs="Arial"/>
          <w:sz w:val="24"/>
          <w:szCs w:val="24"/>
        </w:rPr>
      </w:pPr>
      <w:r w:rsidRPr="003D5B99">
        <w:rPr>
          <w:rFonts w:cs="Arial"/>
          <w:b/>
          <w:sz w:val="24"/>
          <w:szCs w:val="24"/>
        </w:rPr>
        <w:t xml:space="preserve">Για την ΜΠΑΡΜΠΑ ΣΤΑΘΗΣ ΑΒΕΕ, </w:t>
      </w:r>
      <w:r w:rsidRPr="003D5B99">
        <w:rPr>
          <w:rFonts w:cs="Arial"/>
          <w:sz w:val="24"/>
          <w:szCs w:val="24"/>
        </w:rPr>
        <w:t xml:space="preserve">το </w:t>
      </w:r>
      <w:r w:rsidR="009278F4" w:rsidRPr="003D5B99">
        <w:rPr>
          <w:rFonts w:cs="Arial"/>
          <w:sz w:val="24"/>
          <w:szCs w:val="24"/>
        </w:rPr>
        <w:t>βραβείο</w:t>
      </w:r>
      <w:r w:rsidRPr="003D5B99">
        <w:rPr>
          <w:rFonts w:cs="Arial"/>
          <w:sz w:val="24"/>
          <w:szCs w:val="24"/>
        </w:rPr>
        <w:t xml:space="preserve"> παρέλαβε</w:t>
      </w:r>
      <w:r w:rsidRPr="003D5B99">
        <w:rPr>
          <w:rFonts w:cs="Arial"/>
          <w:b/>
          <w:sz w:val="24"/>
          <w:szCs w:val="24"/>
        </w:rPr>
        <w:t xml:space="preserve"> η </w:t>
      </w:r>
      <w:r w:rsidRPr="003D5B99">
        <w:rPr>
          <w:rFonts w:cs="Arial"/>
          <w:b/>
          <w:sz w:val="24"/>
          <w:szCs w:val="24"/>
          <w:lang w:val="en-US"/>
        </w:rPr>
        <w:t>Marketing</w:t>
      </w:r>
      <w:r w:rsidRPr="003D5B99">
        <w:rPr>
          <w:rFonts w:cs="Arial"/>
          <w:b/>
          <w:sz w:val="24"/>
          <w:szCs w:val="24"/>
        </w:rPr>
        <w:t xml:space="preserve"> </w:t>
      </w:r>
      <w:r w:rsidRPr="003D5B99">
        <w:rPr>
          <w:rFonts w:cs="Arial"/>
          <w:b/>
          <w:sz w:val="24"/>
          <w:szCs w:val="24"/>
          <w:lang w:val="en-US"/>
        </w:rPr>
        <w:t>Director</w:t>
      </w:r>
      <w:r w:rsidRPr="003D5B99">
        <w:rPr>
          <w:rFonts w:cs="Arial"/>
          <w:b/>
          <w:sz w:val="24"/>
          <w:szCs w:val="24"/>
        </w:rPr>
        <w:t xml:space="preserve"> της εταιρίας, </w:t>
      </w:r>
      <w:r w:rsidR="009278F4" w:rsidRPr="003D5B99">
        <w:rPr>
          <w:rFonts w:cs="Arial"/>
          <w:b/>
          <w:sz w:val="24"/>
          <w:szCs w:val="24"/>
        </w:rPr>
        <w:t xml:space="preserve"> κ</w:t>
      </w:r>
      <w:r w:rsidR="00817F4F" w:rsidRPr="003D5B99">
        <w:rPr>
          <w:rFonts w:cs="Arial"/>
          <w:b/>
          <w:sz w:val="24"/>
          <w:szCs w:val="24"/>
        </w:rPr>
        <w:t>α</w:t>
      </w:r>
      <w:r w:rsidR="009278F4" w:rsidRPr="003D5B99">
        <w:rPr>
          <w:rFonts w:cs="Arial"/>
          <w:b/>
          <w:sz w:val="24"/>
          <w:szCs w:val="24"/>
        </w:rPr>
        <w:t xml:space="preserve">. </w:t>
      </w:r>
      <w:r w:rsidR="00817F4F" w:rsidRPr="003D5B99">
        <w:rPr>
          <w:rFonts w:cs="Arial"/>
          <w:b/>
          <w:sz w:val="24"/>
          <w:szCs w:val="24"/>
        </w:rPr>
        <w:t xml:space="preserve">Αγάπη Παπαδοπούλου, </w:t>
      </w:r>
    </w:p>
    <w:p w:rsidR="009278F4" w:rsidRPr="003D5B99" w:rsidRDefault="009278F4" w:rsidP="003D5B99">
      <w:pPr>
        <w:spacing w:after="120"/>
        <w:jc w:val="both"/>
        <w:rPr>
          <w:rFonts w:cs="Arial"/>
          <w:b/>
          <w:sz w:val="24"/>
          <w:szCs w:val="24"/>
        </w:rPr>
      </w:pPr>
      <w:r w:rsidRPr="003D5B99">
        <w:rPr>
          <w:rFonts w:cs="Arial"/>
          <w:sz w:val="24"/>
          <w:szCs w:val="24"/>
        </w:rPr>
        <w:t xml:space="preserve">Η </w:t>
      </w:r>
      <w:r w:rsidR="00817F4F" w:rsidRPr="003D5B99">
        <w:rPr>
          <w:rFonts w:cs="Arial"/>
          <w:b/>
          <w:sz w:val="24"/>
          <w:szCs w:val="24"/>
        </w:rPr>
        <w:t>ΜΠΑΡΜΠΑ ΣΤΑΘΗΣ ΑΒΕΕ</w:t>
      </w:r>
      <w:r w:rsidRPr="003D5B99">
        <w:rPr>
          <w:rFonts w:cs="Arial"/>
          <w:b/>
          <w:sz w:val="24"/>
          <w:szCs w:val="24"/>
        </w:rPr>
        <w:t xml:space="preserve"> </w:t>
      </w:r>
      <w:r w:rsidRPr="003D5B99">
        <w:rPr>
          <w:rFonts w:cs="Arial"/>
          <w:sz w:val="24"/>
          <w:szCs w:val="24"/>
        </w:rPr>
        <w:t>:</w:t>
      </w:r>
      <w:r w:rsidRPr="003D5B99">
        <w:rPr>
          <w:rFonts w:cs="Arial"/>
          <w:b/>
          <w:sz w:val="24"/>
          <w:szCs w:val="24"/>
        </w:rPr>
        <w:t xml:space="preserve"> </w:t>
      </w:r>
    </w:p>
    <w:p w:rsidR="00D622E6" w:rsidRPr="003D5B99" w:rsidRDefault="00D622E6" w:rsidP="003D5B99">
      <w:pPr>
        <w:numPr>
          <w:ilvl w:val="0"/>
          <w:numId w:val="4"/>
        </w:numPr>
        <w:spacing w:after="120"/>
        <w:ind w:left="426" w:hanging="426"/>
        <w:jc w:val="both"/>
        <w:rPr>
          <w:rFonts w:cs="Arial"/>
          <w:sz w:val="24"/>
          <w:szCs w:val="24"/>
        </w:rPr>
      </w:pPr>
      <w:r w:rsidRPr="003D5B99">
        <w:rPr>
          <w:rFonts w:cs="Arial"/>
          <w:sz w:val="24"/>
          <w:szCs w:val="24"/>
        </w:rPr>
        <w:t xml:space="preserve">Ηγετική επιχείρηση στον κλάδο της από το 1969…: </w:t>
      </w:r>
    </w:p>
    <w:p w:rsidR="00D622E6" w:rsidRPr="003D5B99" w:rsidRDefault="00D622E6" w:rsidP="003D5B99">
      <w:pPr>
        <w:numPr>
          <w:ilvl w:val="1"/>
          <w:numId w:val="18"/>
        </w:numPr>
        <w:spacing w:after="120"/>
        <w:jc w:val="both"/>
        <w:rPr>
          <w:rFonts w:cs="Arial"/>
          <w:sz w:val="24"/>
          <w:szCs w:val="24"/>
        </w:rPr>
      </w:pPr>
      <w:proofErr w:type="spellStart"/>
      <w:r w:rsidRPr="003D5B99">
        <w:rPr>
          <w:rFonts w:cs="Arial"/>
          <w:sz w:val="24"/>
          <w:szCs w:val="24"/>
        </w:rPr>
        <w:t>Νο</w:t>
      </w:r>
      <w:proofErr w:type="spellEnd"/>
      <w:r w:rsidRPr="003D5B99">
        <w:rPr>
          <w:rFonts w:cs="Arial"/>
          <w:sz w:val="24"/>
          <w:szCs w:val="24"/>
        </w:rPr>
        <w:t xml:space="preserve"> 1 στην αγορά κατεψυγμένων λαχανικών</w:t>
      </w:r>
    </w:p>
    <w:p w:rsidR="00D622E6" w:rsidRPr="003D5B99" w:rsidRDefault="00D622E6" w:rsidP="003D5B99">
      <w:pPr>
        <w:numPr>
          <w:ilvl w:val="1"/>
          <w:numId w:val="18"/>
        </w:numPr>
        <w:spacing w:after="120"/>
        <w:jc w:val="both"/>
        <w:rPr>
          <w:rFonts w:cs="Arial"/>
          <w:sz w:val="24"/>
          <w:szCs w:val="24"/>
        </w:rPr>
      </w:pPr>
      <w:proofErr w:type="spellStart"/>
      <w:r w:rsidRPr="003D5B99">
        <w:rPr>
          <w:rFonts w:cs="Arial"/>
          <w:sz w:val="24"/>
          <w:szCs w:val="24"/>
        </w:rPr>
        <w:t>Νο</w:t>
      </w:r>
      <w:proofErr w:type="spellEnd"/>
      <w:r w:rsidRPr="003D5B99">
        <w:rPr>
          <w:rFonts w:cs="Arial"/>
          <w:sz w:val="24"/>
          <w:szCs w:val="24"/>
        </w:rPr>
        <w:t xml:space="preserve"> 1 στην αγορά κατεψυγμένων ζυμών</w:t>
      </w:r>
    </w:p>
    <w:p w:rsidR="00D622E6" w:rsidRPr="003D5B99" w:rsidRDefault="00D622E6" w:rsidP="003D5B99">
      <w:pPr>
        <w:numPr>
          <w:ilvl w:val="1"/>
          <w:numId w:val="18"/>
        </w:numPr>
        <w:spacing w:after="120"/>
        <w:jc w:val="both"/>
        <w:rPr>
          <w:rFonts w:cs="Arial"/>
          <w:sz w:val="24"/>
          <w:szCs w:val="24"/>
        </w:rPr>
      </w:pPr>
      <w:proofErr w:type="spellStart"/>
      <w:r w:rsidRPr="003D5B99">
        <w:rPr>
          <w:rFonts w:cs="Arial"/>
          <w:sz w:val="24"/>
          <w:szCs w:val="24"/>
        </w:rPr>
        <w:t>Νο</w:t>
      </w:r>
      <w:proofErr w:type="spellEnd"/>
      <w:r w:rsidRPr="003D5B99">
        <w:rPr>
          <w:rFonts w:cs="Arial"/>
          <w:sz w:val="24"/>
          <w:szCs w:val="24"/>
        </w:rPr>
        <w:t xml:space="preserve"> </w:t>
      </w:r>
      <w:r w:rsidR="002224DC" w:rsidRPr="003D5B99">
        <w:rPr>
          <w:rFonts w:cs="Arial"/>
          <w:sz w:val="24"/>
          <w:szCs w:val="24"/>
        </w:rPr>
        <w:t xml:space="preserve">1 </w:t>
      </w:r>
      <w:r w:rsidRPr="003D5B99">
        <w:rPr>
          <w:rFonts w:cs="Arial"/>
          <w:sz w:val="24"/>
          <w:szCs w:val="24"/>
        </w:rPr>
        <w:t>στην αγορά φρέσκων λαχανικών</w:t>
      </w:r>
    </w:p>
    <w:p w:rsidR="00D622E6" w:rsidRPr="003D5B99" w:rsidRDefault="00D622E6" w:rsidP="003D5B99">
      <w:pPr>
        <w:numPr>
          <w:ilvl w:val="0"/>
          <w:numId w:val="4"/>
        </w:numPr>
        <w:spacing w:after="120"/>
        <w:ind w:left="426" w:hanging="426"/>
        <w:jc w:val="both"/>
        <w:rPr>
          <w:rFonts w:cs="Arial"/>
          <w:sz w:val="24"/>
          <w:szCs w:val="24"/>
        </w:rPr>
      </w:pPr>
      <w:r w:rsidRPr="003D5B99">
        <w:rPr>
          <w:rFonts w:cs="Arial"/>
          <w:sz w:val="24"/>
          <w:szCs w:val="24"/>
        </w:rPr>
        <w:t xml:space="preserve">…διαθέτει: </w:t>
      </w:r>
    </w:p>
    <w:p w:rsidR="00D622E6" w:rsidRPr="003D5B99" w:rsidRDefault="00D622E6" w:rsidP="003D5B99">
      <w:pPr>
        <w:numPr>
          <w:ilvl w:val="1"/>
          <w:numId w:val="18"/>
        </w:numPr>
        <w:spacing w:after="120"/>
        <w:jc w:val="both"/>
        <w:rPr>
          <w:rFonts w:cs="Arial"/>
          <w:sz w:val="24"/>
          <w:szCs w:val="24"/>
        </w:rPr>
      </w:pPr>
      <w:r w:rsidRPr="003D5B99">
        <w:rPr>
          <w:rFonts w:cs="Arial"/>
          <w:sz w:val="24"/>
          <w:szCs w:val="24"/>
        </w:rPr>
        <w:t>2 παραγωγικές μονάδες λαχανικών</w:t>
      </w:r>
    </w:p>
    <w:p w:rsidR="00D622E6" w:rsidRPr="003D5B99" w:rsidRDefault="00D622E6" w:rsidP="003D5B99">
      <w:pPr>
        <w:numPr>
          <w:ilvl w:val="1"/>
          <w:numId w:val="18"/>
        </w:numPr>
        <w:spacing w:after="120"/>
        <w:jc w:val="both"/>
        <w:rPr>
          <w:rFonts w:cs="Arial"/>
          <w:sz w:val="24"/>
          <w:szCs w:val="24"/>
        </w:rPr>
      </w:pPr>
      <w:r w:rsidRPr="003D5B99">
        <w:rPr>
          <w:rFonts w:cs="Arial"/>
          <w:sz w:val="24"/>
          <w:szCs w:val="24"/>
        </w:rPr>
        <w:t>Περισσότερους από 500 εργαζόμενους</w:t>
      </w:r>
    </w:p>
    <w:p w:rsidR="00D622E6" w:rsidRPr="003D5B99" w:rsidRDefault="00D622E6" w:rsidP="003D5B99">
      <w:pPr>
        <w:numPr>
          <w:ilvl w:val="1"/>
          <w:numId w:val="18"/>
        </w:numPr>
        <w:spacing w:after="120"/>
        <w:jc w:val="both"/>
        <w:rPr>
          <w:rFonts w:cs="Arial"/>
          <w:sz w:val="24"/>
          <w:szCs w:val="24"/>
        </w:rPr>
      </w:pPr>
      <w:r w:rsidRPr="003D5B99">
        <w:rPr>
          <w:rFonts w:cs="Arial"/>
          <w:sz w:val="24"/>
          <w:szCs w:val="24"/>
        </w:rPr>
        <w:t>11.000 σημεία πώλησης</w:t>
      </w:r>
    </w:p>
    <w:p w:rsidR="00D622E6" w:rsidRPr="003D5B99" w:rsidRDefault="00D622E6" w:rsidP="003D5B99">
      <w:pPr>
        <w:numPr>
          <w:ilvl w:val="1"/>
          <w:numId w:val="18"/>
        </w:numPr>
        <w:spacing w:after="120"/>
        <w:jc w:val="both"/>
        <w:rPr>
          <w:rFonts w:cs="Arial"/>
          <w:sz w:val="24"/>
          <w:szCs w:val="24"/>
        </w:rPr>
      </w:pPr>
      <w:r w:rsidRPr="003D5B99">
        <w:rPr>
          <w:rFonts w:cs="Arial"/>
          <w:sz w:val="24"/>
          <w:szCs w:val="24"/>
        </w:rPr>
        <w:t>Το μεγαλύτερο δίκτυο κατάψυξης και ψύξης, αποτελούμενο από 90 φορτηγά</w:t>
      </w:r>
    </w:p>
    <w:p w:rsidR="00D622E6" w:rsidRPr="003D5B99" w:rsidRDefault="00D622E6" w:rsidP="003D5B99">
      <w:pPr>
        <w:numPr>
          <w:ilvl w:val="0"/>
          <w:numId w:val="4"/>
        </w:numPr>
        <w:spacing w:after="120"/>
        <w:ind w:left="426" w:hanging="426"/>
        <w:jc w:val="both"/>
        <w:rPr>
          <w:rFonts w:cs="Arial"/>
          <w:sz w:val="24"/>
          <w:szCs w:val="24"/>
        </w:rPr>
      </w:pPr>
      <w:r w:rsidRPr="003D5B99">
        <w:rPr>
          <w:rFonts w:cs="Arial"/>
          <w:sz w:val="24"/>
          <w:szCs w:val="24"/>
        </w:rPr>
        <w:t>…προωθεί περισσότερα από 150 καινοτόμα προϊόντα στην εγχώρια και σε 21 ξένες αγορές στις 5 ηπείρους…</w:t>
      </w:r>
    </w:p>
    <w:p w:rsidR="00817F4F" w:rsidRPr="003D5B99" w:rsidRDefault="00D622E6" w:rsidP="003D5B99">
      <w:pPr>
        <w:numPr>
          <w:ilvl w:val="0"/>
          <w:numId w:val="4"/>
        </w:numPr>
        <w:spacing w:after="120"/>
        <w:ind w:left="426" w:hanging="426"/>
        <w:jc w:val="both"/>
        <w:rPr>
          <w:rFonts w:cs="Arial"/>
          <w:sz w:val="24"/>
          <w:szCs w:val="24"/>
        </w:rPr>
      </w:pPr>
      <w:r w:rsidRPr="003D5B99">
        <w:rPr>
          <w:rFonts w:cs="Arial"/>
          <w:sz w:val="24"/>
          <w:szCs w:val="24"/>
        </w:rPr>
        <w:t>…καινοτομεί εφαρμόζοντας πρώτη στην Ελλάδα διαδικασίες αποτύπωσης της αγροτικής διαχείρισης, μέσα από την ηλεκτρονική mobile εφαρμογή «Βέλτιστη Γεωργία»</w:t>
      </w:r>
    </w:p>
    <w:p w:rsidR="00817F4F" w:rsidRDefault="00817F4F" w:rsidP="003D5B99">
      <w:pPr>
        <w:spacing w:after="120"/>
        <w:jc w:val="both"/>
        <w:rPr>
          <w:rFonts w:cs="Arial"/>
          <w:sz w:val="24"/>
          <w:szCs w:val="24"/>
        </w:rPr>
      </w:pPr>
    </w:p>
    <w:p w:rsidR="003D5B99" w:rsidRPr="003D5B99" w:rsidRDefault="003D5B99" w:rsidP="003D5B99">
      <w:pPr>
        <w:spacing w:after="120"/>
        <w:jc w:val="both"/>
        <w:rPr>
          <w:rFonts w:cs="Arial"/>
          <w:sz w:val="24"/>
          <w:szCs w:val="24"/>
        </w:rPr>
      </w:pPr>
    </w:p>
    <w:p w:rsidR="009278F4" w:rsidRPr="003D5B99" w:rsidRDefault="009278F4" w:rsidP="003D5B99">
      <w:pPr>
        <w:spacing w:after="120"/>
        <w:rPr>
          <w:rFonts w:cs="Arial"/>
          <w:b/>
          <w:sz w:val="24"/>
          <w:szCs w:val="24"/>
          <w:u w:val="single"/>
        </w:rPr>
      </w:pPr>
      <w:r w:rsidRPr="003D5B99">
        <w:rPr>
          <w:rFonts w:cs="Arial"/>
          <w:b/>
          <w:sz w:val="24"/>
          <w:szCs w:val="24"/>
          <w:u w:val="single"/>
        </w:rPr>
        <w:t>Βραβείο «Εξ</w:t>
      </w:r>
      <w:r w:rsidR="00817F4F" w:rsidRPr="003D5B99">
        <w:rPr>
          <w:rFonts w:cs="Arial"/>
          <w:b/>
          <w:sz w:val="24"/>
          <w:szCs w:val="24"/>
          <w:u w:val="single"/>
        </w:rPr>
        <w:t>αγωγικής Αριστείας</w:t>
      </w:r>
      <w:r w:rsidRPr="003D5B99">
        <w:rPr>
          <w:rFonts w:cs="Arial"/>
          <w:b/>
          <w:sz w:val="24"/>
          <w:szCs w:val="24"/>
          <w:u w:val="single"/>
        </w:rPr>
        <w:t xml:space="preserve">»: </w:t>
      </w:r>
    </w:p>
    <w:p w:rsidR="009278F4" w:rsidRPr="003D5B99" w:rsidRDefault="0057791F" w:rsidP="003D5B99">
      <w:pPr>
        <w:spacing w:after="120"/>
        <w:jc w:val="both"/>
        <w:rPr>
          <w:rFonts w:cs="Arial"/>
          <w:b/>
          <w:sz w:val="24"/>
          <w:szCs w:val="24"/>
        </w:rPr>
      </w:pPr>
      <w:r w:rsidRPr="003D5B99">
        <w:rPr>
          <w:rFonts w:cs="Arial"/>
          <w:sz w:val="24"/>
          <w:szCs w:val="24"/>
        </w:rPr>
        <w:t xml:space="preserve">Στην κατηγορία Εξαγωγικής Αριστείας βραβεύθηκαν οι εταιρίες </w:t>
      </w:r>
      <w:r w:rsidR="00817F4F" w:rsidRPr="003D5B99">
        <w:rPr>
          <w:rFonts w:cs="Arial"/>
          <w:b/>
          <w:sz w:val="24"/>
          <w:szCs w:val="24"/>
          <w:lang w:val="en-US"/>
        </w:rPr>
        <w:t>SMILE</w:t>
      </w:r>
      <w:r w:rsidR="00817F4F" w:rsidRPr="003D5B99">
        <w:rPr>
          <w:rFonts w:cs="Arial"/>
          <w:b/>
          <w:sz w:val="24"/>
          <w:szCs w:val="24"/>
        </w:rPr>
        <w:t xml:space="preserve"> </w:t>
      </w:r>
      <w:r w:rsidR="00817F4F" w:rsidRPr="003D5B99">
        <w:rPr>
          <w:rFonts w:cs="Arial"/>
          <w:b/>
          <w:sz w:val="24"/>
          <w:szCs w:val="24"/>
          <w:lang w:val="en-US"/>
        </w:rPr>
        <w:t>COSMETICS</w:t>
      </w:r>
      <w:r w:rsidR="00817F4F" w:rsidRPr="003D5B99">
        <w:rPr>
          <w:rFonts w:cs="Arial"/>
          <w:b/>
          <w:sz w:val="24"/>
          <w:szCs w:val="24"/>
        </w:rPr>
        <w:t xml:space="preserve"> Β</w:t>
      </w:r>
      <w:r w:rsidR="006B7A67" w:rsidRPr="003D5B99">
        <w:rPr>
          <w:rFonts w:cs="Arial"/>
          <w:b/>
          <w:sz w:val="24"/>
          <w:szCs w:val="24"/>
        </w:rPr>
        <w:t>Ο</w:t>
      </w:r>
      <w:r w:rsidR="00817F4F" w:rsidRPr="003D5B99">
        <w:rPr>
          <w:rFonts w:cs="Arial"/>
          <w:b/>
          <w:sz w:val="24"/>
          <w:szCs w:val="24"/>
        </w:rPr>
        <w:t xml:space="preserve">ΣΜΑΝΔΡΟΣ ΑΕ </w:t>
      </w:r>
      <w:r w:rsidR="00817F4F" w:rsidRPr="003D5B99">
        <w:rPr>
          <w:rFonts w:cs="Arial"/>
          <w:sz w:val="24"/>
          <w:szCs w:val="24"/>
        </w:rPr>
        <w:t>και</w:t>
      </w:r>
      <w:r w:rsidR="00817F4F" w:rsidRPr="003D5B99">
        <w:rPr>
          <w:rFonts w:cs="Arial"/>
          <w:b/>
          <w:sz w:val="24"/>
          <w:szCs w:val="24"/>
        </w:rPr>
        <w:t xml:space="preserve"> ΓΑΛΑΚΤΟΒΙΟΜΗΧΑΝΙΑ ΚΡΙ-ΚΡΙ ΑΕ</w:t>
      </w:r>
      <w:r w:rsidR="009278F4" w:rsidRPr="003D5B99">
        <w:rPr>
          <w:rFonts w:cs="Arial"/>
          <w:b/>
          <w:sz w:val="24"/>
          <w:szCs w:val="24"/>
        </w:rPr>
        <w:t>,</w:t>
      </w:r>
      <w:r w:rsidR="009278F4" w:rsidRPr="003D5B99">
        <w:rPr>
          <w:rFonts w:cs="Arial"/>
          <w:sz w:val="24"/>
          <w:szCs w:val="24"/>
        </w:rPr>
        <w:t xml:space="preserve"> </w:t>
      </w:r>
      <w:r w:rsidR="006B7A67" w:rsidRPr="003D5B99">
        <w:rPr>
          <w:rFonts w:cs="Arial"/>
          <w:sz w:val="24"/>
          <w:szCs w:val="24"/>
        </w:rPr>
        <w:t xml:space="preserve">και έπαινος στην εταιρεία </w:t>
      </w:r>
      <w:r w:rsidR="009278F4" w:rsidRPr="003D5B99">
        <w:rPr>
          <w:rFonts w:cs="Arial"/>
          <w:sz w:val="24"/>
          <w:szCs w:val="24"/>
        </w:rPr>
        <w:t xml:space="preserve"> </w:t>
      </w:r>
      <w:r w:rsidR="00817F4F" w:rsidRPr="003D5B99">
        <w:rPr>
          <w:rFonts w:cs="Arial"/>
          <w:b/>
          <w:sz w:val="24"/>
          <w:szCs w:val="24"/>
        </w:rPr>
        <w:t>ΕΚΜΕ ΑΕ.</w:t>
      </w:r>
    </w:p>
    <w:p w:rsidR="009278F4" w:rsidRPr="003D5B99" w:rsidRDefault="006B7A67" w:rsidP="003D5B99">
      <w:pPr>
        <w:spacing w:after="120"/>
        <w:jc w:val="both"/>
        <w:rPr>
          <w:rFonts w:cs="Arial"/>
          <w:sz w:val="24"/>
          <w:szCs w:val="24"/>
        </w:rPr>
      </w:pPr>
      <w:r w:rsidRPr="003D5B99">
        <w:rPr>
          <w:rFonts w:cs="Arial"/>
          <w:sz w:val="24"/>
          <w:szCs w:val="24"/>
        </w:rPr>
        <w:t xml:space="preserve">Για την </w:t>
      </w:r>
      <w:r w:rsidRPr="003D5B99">
        <w:rPr>
          <w:rFonts w:cs="Arial"/>
          <w:b/>
          <w:sz w:val="24"/>
          <w:szCs w:val="24"/>
          <w:lang w:val="en-US"/>
        </w:rPr>
        <w:t>SMILE</w:t>
      </w:r>
      <w:r w:rsidRPr="003D5B99">
        <w:rPr>
          <w:rFonts w:cs="Arial"/>
          <w:b/>
          <w:sz w:val="24"/>
          <w:szCs w:val="24"/>
        </w:rPr>
        <w:t xml:space="preserve"> </w:t>
      </w:r>
      <w:r w:rsidRPr="003D5B99">
        <w:rPr>
          <w:rFonts w:cs="Arial"/>
          <w:b/>
          <w:sz w:val="24"/>
          <w:szCs w:val="24"/>
          <w:lang w:val="en-US"/>
        </w:rPr>
        <w:t>COSMETICS</w:t>
      </w:r>
      <w:r w:rsidRPr="003D5B99">
        <w:rPr>
          <w:rFonts w:cs="Arial"/>
          <w:b/>
          <w:sz w:val="24"/>
          <w:szCs w:val="24"/>
        </w:rPr>
        <w:t xml:space="preserve"> ΒΟΣΜΑΝΔΡΟΣ ΑΕ, </w:t>
      </w:r>
      <w:r w:rsidRPr="003D5B99">
        <w:rPr>
          <w:rFonts w:cs="Arial"/>
          <w:sz w:val="24"/>
          <w:szCs w:val="24"/>
        </w:rPr>
        <w:t>το βρ</w:t>
      </w:r>
      <w:r w:rsidR="009278F4" w:rsidRPr="003D5B99">
        <w:rPr>
          <w:rFonts w:cs="Arial"/>
          <w:sz w:val="24"/>
          <w:szCs w:val="24"/>
        </w:rPr>
        <w:t>αβείο παρέλαβε ο</w:t>
      </w:r>
      <w:r w:rsidRPr="003D5B99">
        <w:rPr>
          <w:rFonts w:cs="Arial"/>
          <w:b/>
          <w:sz w:val="24"/>
          <w:szCs w:val="24"/>
        </w:rPr>
        <w:t xml:space="preserve"> Πρόεδρος και Διευθύνων Σύμβουλος</w:t>
      </w:r>
      <w:r w:rsidRPr="003D5B99">
        <w:rPr>
          <w:rFonts w:cs="Arial"/>
          <w:sz w:val="24"/>
          <w:szCs w:val="24"/>
        </w:rPr>
        <w:t xml:space="preserve"> τη</w:t>
      </w:r>
      <w:r w:rsidRPr="003D5B99">
        <w:rPr>
          <w:rFonts w:cs="Arial"/>
          <w:b/>
          <w:sz w:val="24"/>
          <w:szCs w:val="24"/>
        </w:rPr>
        <w:t>ς εταιρείας</w:t>
      </w:r>
      <w:r w:rsidR="009278F4" w:rsidRPr="003D5B99">
        <w:rPr>
          <w:rFonts w:cs="Arial"/>
          <w:sz w:val="24"/>
          <w:szCs w:val="24"/>
        </w:rPr>
        <w:t xml:space="preserve"> </w:t>
      </w:r>
      <w:r w:rsidR="009278F4" w:rsidRPr="003D5B99">
        <w:rPr>
          <w:rFonts w:cs="Arial"/>
          <w:b/>
          <w:sz w:val="24"/>
          <w:szCs w:val="24"/>
        </w:rPr>
        <w:t xml:space="preserve">κ. </w:t>
      </w:r>
      <w:r w:rsidR="00CF3374" w:rsidRPr="003D5B99">
        <w:rPr>
          <w:rFonts w:cs="Arial"/>
          <w:b/>
          <w:sz w:val="24"/>
          <w:szCs w:val="24"/>
        </w:rPr>
        <w:t xml:space="preserve">Δημήτριος </w:t>
      </w:r>
      <w:proofErr w:type="spellStart"/>
      <w:r w:rsidR="00CF3374" w:rsidRPr="003D5B99">
        <w:rPr>
          <w:rFonts w:cs="Arial"/>
          <w:b/>
          <w:sz w:val="24"/>
          <w:szCs w:val="24"/>
        </w:rPr>
        <w:t>Βόσμανδρος</w:t>
      </w:r>
      <w:proofErr w:type="spellEnd"/>
      <w:r w:rsidR="009278F4" w:rsidRPr="003D5B99">
        <w:rPr>
          <w:rFonts w:cs="Arial"/>
          <w:b/>
          <w:sz w:val="24"/>
          <w:szCs w:val="24"/>
        </w:rPr>
        <w:t xml:space="preserve">,. </w:t>
      </w:r>
    </w:p>
    <w:p w:rsidR="009278F4" w:rsidRPr="003D5B99" w:rsidRDefault="009278F4" w:rsidP="003D5B99">
      <w:pPr>
        <w:spacing w:after="120"/>
        <w:jc w:val="both"/>
        <w:rPr>
          <w:rFonts w:cs="Arial"/>
          <w:color w:val="FFFFFF" w:themeColor="background1"/>
          <w:sz w:val="24"/>
          <w:szCs w:val="24"/>
        </w:rPr>
      </w:pPr>
      <w:r w:rsidRPr="003D5B99">
        <w:rPr>
          <w:rFonts w:cs="Arial"/>
          <w:sz w:val="24"/>
          <w:szCs w:val="24"/>
        </w:rPr>
        <w:t>Η</w:t>
      </w:r>
      <w:r w:rsidR="00817F4F" w:rsidRPr="003D5B99">
        <w:rPr>
          <w:rFonts w:cs="Arial"/>
          <w:b/>
          <w:sz w:val="24"/>
          <w:szCs w:val="24"/>
        </w:rPr>
        <w:t xml:space="preserve"> </w:t>
      </w:r>
      <w:r w:rsidR="00817F4F" w:rsidRPr="003D5B99">
        <w:rPr>
          <w:rFonts w:cs="Arial"/>
          <w:b/>
          <w:sz w:val="24"/>
          <w:szCs w:val="24"/>
          <w:lang w:val="en-US"/>
        </w:rPr>
        <w:t>SMILE</w:t>
      </w:r>
      <w:r w:rsidR="00817F4F" w:rsidRPr="003D5B99">
        <w:rPr>
          <w:rFonts w:cs="Arial"/>
          <w:b/>
          <w:sz w:val="24"/>
          <w:szCs w:val="24"/>
        </w:rPr>
        <w:t xml:space="preserve"> </w:t>
      </w:r>
      <w:r w:rsidR="00817F4F" w:rsidRPr="003D5B99">
        <w:rPr>
          <w:rFonts w:cs="Arial"/>
          <w:b/>
          <w:sz w:val="24"/>
          <w:szCs w:val="24"/>
          <w:lang w:val="en-US"/>
        </w:rPr>
        <w:t>COSMETICS</w:t>
      </w:r>
      <w:r w:rsidR="00817F4F" w:rsidRPr="003D5B99">
        <w:rPr>
          <w:rFonts w:cs="Arial"/>
          <w:b/>
          <w:sz w:val="24"/>
          <w:szCs w:val="24"/>
        </w:rPr>
        <w:t xml:space="preserve"> ΒΟΣΜΑΝΔΡΟΣ </w:t>
      </w:r>
      <w:proofErr w:type="spellStart"/>
      <w:r w:rsidR="00817F4F" w:rsidRPr="003D5B99">
        <w:rPr>
          <w:rFonts w:cs="Arial"/>
          <w:b/>
          <w:sz w:val="24"/>
          <w:szCs w:val="24"/>
        </w:rPr>
        <w:t>ΑΕ</w:t>
      </w:r>
      <w:r w:rsidR="001E7650" w:rsidRPr="003D5B99">
        <w:rPr>
          <w:rFonts w:cs="Arial"/>
          <w:b/>
          <w:sz w:val="24"/>
          <w:szCs w:val="24"/>
        </w:rPr>
        <w:t>:</w:t>
      </w:r>
      <w:r w:rsidRPr="003D5B99">
        <w:rPr>
          <w:rFonts w:cs="Arial"/>
          <w:color w:val="FFFFFF" w:themeColor="background1"/>
          <w:sz w:val="24"/>
          <w:szCs w:val="24"/>
        </w:rPr>
        <w:t>τον</w:t>
      </w:r>
      <w:proofErr w:type="spellEnd"/>
      <w:r w:rsidRPr="003D5B99">
        <w:rPr>
          <w:rFonts w:cs="Arial"/>
          <w:color w:val="FFFFFF" w:themeColor="background1"/>
          <w:sz w:val="24"/>
          <w:szCs w:val="24"/>
        </w:rPr>
        <w:t xml:space="preserve"> </w:t>
      </w:r>
      <w:r w:rsidR="00817F4F" w:rsidRPr="003D5B99">
        <w:rPr>
          <w:rFonts w:cs="Arial"/>
          <w:color w:val="FFFFFF" w:themeColor="background1"/>
          <w:sz w:val="24"/>
          <w:szCs w:val="24"/>
        </w:rPr>
        <w:t>????</w:t>
      </w:r>
      <w:r w:rsidRPr="003D5B99">
        <w:rPr>
          <w:rFonts w:cs="Arial"/>
          <w:color w:val="FFFFFF" w:themeColor="background1"/>
          <w:sz w:val="24"/>
          <w:szCs w:val="24"/>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Είναι το “</w:t>
      </w:r>
      <w:r w:rsidRPr="003D5B99">
        <w:rPr>
          <w:rFonts w:cs="Arial"/>
          <w:sz w:val="24"/>
          <w:szCs w:val="24"/>
          <w:lang w:val="en-US"/>
        </w:rPr>
        <w:t>one</w:t>
      </w:r>
      <w:r w:rsidRPr="003D5B99">
        <w:rPr>
          <w:rFonts w:cs="Arial"/>
          <w:sz w:val="24"/>
          <w:szCs w:val="24"/>
        </w:rPr>
        <w:t>-</w:t>
      </w:r>
      <w:r w:rsidRPr="003D5B99">
        <w:rPr>
          <w:rFonts w:cs="Arial"/>
          <w:sz w:val="24"/>
          <w:szCs w:val="24"/>
          <w:lang w:val="en-US"/>
        </w:rPr>
        <w:t>stop</w:t>
      </w:r>
      <w:r w:rsidRPr="003D5B99">
        <w:rPr>
          <w:rFonts w:cs="Arial"/>
          <w:sz w:val="24"/>
          <w:szCs w:val="24"/>
        </w:rPr>
        <w:t>-</w:t>
      </w:r>
      <w:r w:rsidRPr="003D5B99">
        <w:rPr>
          <w:rFonts w:cs="Arial"/>
          <w:sz w:val="24"/>
          <w:szCs w:val="24"/>
          <w:lang w:val="en-US"/>
        </w:rPr>
        <w:t>shop</w:t>
      </w:r>
      <w:r w:rsidRPr="003D5B99">
        <w:rPr>
          <w:rFonts w:cs="Arial"/>
          <w:sz w:val="24"/>
          <w:szCs w:val="24"/>
        </w:rPr>
        <w:t>” των καλλυντικών…</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lastRenderedPageBreak/>
        <w:t>…τα καινοτόμα και υψηλής ποιότητας προϊόντα περιποίησης δέρματος εξάγονται σε Ασία, Ευρώπη, Βόρεια Αφρική και Νότια Αμερική, δηλαδή σε περισσότερες από 25 χώρες…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…70% του κύκλου εργασιών της προέρχεται από εξαγωγές…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…ο κύκλος εργασιών της την τελευταία τριετία αυξήθηκε κατά 15%, ενώ παραμένει σταθερά κερδοφόρα την εποχή της οικονομικής κρίσης…</w:t>
      </w:r>
    </w:p>
    <w:p w:rsidR="009278F4" w:rsidRPr="003D5B99" w:rsidRDefault="00B828BF" w:rsidP="003D5B99">
      <w:pPr>
        <w:numPr>
          <w:ilvl w:val="0"/>
          <w:numId w:val="2"/>
        </w:numPr>
        <w:spacing w:after="120"/>
        <w:ind w:left="426" w:hanging="426"/>
        <w:jc w:val="both"/>
        <w:rPr>
          <w:rFonts w:cs="Arial"/>
          <w:sz w:val="24"/>
          <w:szCs w:val="24"/>
        </w:rPr>
      </w:pPr>
      <w:r w:rsidRPr="003D5B99">
        <w:rPr>
          <w:rFonts w:cs="Arial"/>
          <w:sz w:val="24"/>
          <w:szCs w:val="24"/>
        </w:rPr>
        <w:t xml:space="preserve">…ανακηρύχθηκε Χρυσός προμηθευτής της </w:t>
      </w:r>
      <w:r w:rsidRPr="003D5B99">
        <w:rPr>
          <w:rFonts w:cs="Arial"/>
          <w:sz w:val="24"/>
          <w:szCs w:val="24"/>
          <w:lang w:val="en-US"/>
        </w:rPr>
        <w:t>H</w:t>
      </w:r>
      <w:r w:rsidRPr="003D5B99">
        <w:rPr>
          <w:rFonts w:cs="Arial"/>
          <w:sz w:val="24"/>
          <w:szCs w:val="24"/>
        </w:rPr>
        <w:t xml:space="preserve"> &amp; </w:t>
      </w:r>
      <w:r w:rsidRPr="003D5B99">
        <w:rPr>
          <w:rFonts w:cs="Arial"/>
          <w:sz w:val="24"/>
          <w:szCs w:val="24"/>
          <w:lang w:val="en-US"/>
        </w:rPr>
        <w:t>M</w:t>
      </w:r>
      <w:r w:rsidRPr="003D5B99">
        <w:rPr>
          <w:rFonts w:cs="Arial"/>
          <w:sz w:val="24"/>
          <w:szCs w:val="24"/>
        </w:rPr>
        <w:t xml:space="preserve"> για δύο συνεχόμενες χρονιές</w:t>
      </w:r>
      <w:r w:rsidR="009278F4" w:rsidRPr="003D5B99">
        <w:rPr>
          <w:rFonts w:cs="Arial"/>
          <w:sz w:val="24"/>
          <w:szCs w:val="24"/>
        </w:rPr>
        <w:t>…</w:t>
      </w:r>
    </w:p>
    <w:p w:rsidR="009278F4" w:rsidRPr="003D5B99" w:rsidRDefault="009278F4" w:rsidP="003D5B99">
      <w:pPr>
        <w:spacing w:after="120"/>
        <w:jc w:val="both"/>
        <w:rPr>
          <w:rFonts w:cs="Arial"/>
          <w:sz w:val="24"/>
          <w:szCs w:val="24"/>
        </w:rPr>
      </w:pPr>
    </w:p>
    <w:p w:rsidR="00CF3374" w:rsidRPr="003D5B99" w:rsidRDefault="00767E7B" w:rsidP="003D5B99">
      <w:pPr>
        <w:spacing w:after="120"/>
        <w:jc w:val="both"/>
        <w:rPr>
          <w:rFonts w:cs="Arial"/>
          <w:sz w:val="24"/>
          <w:szCs w:val="24"/>
        </w:rPr>
      </w:pPr>
      <w:r w:rsidRPr="003D5B99">
        <w:rPr>
          <w:rFonts w:cs="Arial"/>
          <w:sz w:val="24"/>
          <w:szCs w:val="24"/>
        </w:rPr>
        <w:t>Για την</w:t>
      </w:r>
      <w:r w:rsidRPr="003D5B99">
        <w:rPr>
          <w:rFonts w:cs="Arial"/>
          <w:b/>
          <w:sz w:val="24"/>
          <w:szCs w:val="24"/>
        </w:rPr>
        <w:t xml:space="preserve"> ΓΑΛΑΚΤΟΒΙΟΜΗΧΑΝΙΑ ΚΡΙ-ΚΡΙ ΑΕ</w:t>
      </w:r>
      <w:r w:rsidRPr="003D5B99">
        <w:rPr>
          <w:rFonts w:cs="Arial"/>
          <w:sz w:val="24"/>
          <w:szCs w:val="24"/>
        </w:rPr>
        <w:t xml:space="preserve"> , το βραβείο </w:t>
      </w:r>
      <w:r w:rsidR="00CF3374" w:rsidRPr="003D5B99">
        <w:rPr>
          <w:rFonts w:cs="Arial"/>
          <w:sz w:val="24"/>
          <w:szCs w:val="24"/>
        </w:rPr>
        <w:t>παρέλαβε</w:t>
      </w:r>
      <w:r w:rsidRPr="003D5B99">
        <w:rPr>
          <w:rFonts w:cs="Arial"/>
          <w:sz w:val="24"/>
          <w:szCs w:val="24"/>
        </w:rPr>
        <w:t xml:space="preserve"> ο </w:t>
      </w:r>
      <w:r w:rsidRPr="003D5B99">
        <w:rPr>
          <w:rFonts w:cs="Arial"/>
          <w:b/>
          <w:sz w:val="24"/>
          <w:szCs w:val="24"/>
        </w:rPr>
        <w:t>Διευθυντής Εξαγωγών</w:t>
      </w:r>
      <w:r w:rsidRPr="003D5B99">
        <w:rPr>
          <w:rFonts w:cs="Arial"/>
          <w:sz w:val="24"/>
          <w:szCs w:val="24"/>
        </w:rPr>
        <w:t xml:space="preserve"> τη</w:t>
      </w:r>
      <w:r w:rsidRPr="003D5B99">
        <w:rPr>
          <w:rFonts w:cs="Arial"/>
          <w:b/>
          <w:sz w:val="24"/>
          <w:szCs w:val="24"/>
        </w:rPr>
        <w:t xml:space="preserve">ς εταιρείας </w:t>
      </w:r>
      <w:r w:rsidR="00CF3374" w:rsidRPr="003D5B99">
        <w:rPr>
          <w:rFonts w:cs="Arial"/>
          <w:sz w:val="24"/>
          <w:szCs w:val="24"/>
        </w:rPr>
        <w:t xml:space="preserve">ο </w:t>
      </w:r>
      <w:r w:rsidR="00CF3374" w:rsidRPr="003D5B99">
        <w:rPr>
          <w:rFonts w:cs="Arial"/>
          <w:b/>
          <w:sz w:val="24"/>
          <w:szCs w:val="24"/>
        </w:rPr>
        <w:t>κ.</w:t>
      </w:r>
      <w:r w:rsidR="00665132" w:rsidRPr="003D5B99">
        <w:rPr>
          <w:rFonts w:cs="Arial"/>
          <w:b/>
          <w:sz w:val="24"/>
          <w:szCs w:val="24"/>
        </w:rPr>
        <w:t xml:space="preserve"> Ανδρέας Μυλωνάς</w:t>
      </w:r>
      <w:r w:rsidRPr="003D5B99">
        <w:rPr>
          <w:rFonts w:cs="Arial"/>
          <w:b/>
          <w:sz w:val="24"/>
          <w:szCs w:val="24"/>
        </w:rPr>
        <w:t>.</w:t>
      </w:r>
      <w:r w:rsidR="00665132" w:rsidRPr="003D5B99">
        <w:rPr>
          <w:rFonts w:cs="Arial"/>
          <w:b/>
          <w:sz w:val="24"/>
          <w:szCs w:val="24"/>
        </w:rPr>
        <w:t xml:space="preserve"> </w:t>
      </w:r>
    </w:p>
    <w:p w:rsidR="00665132" w:rsidRPr="003D5B99" w:rsidRDefault="00665132" w:rsidP="003D5B99">
      <w:pPr>
        <w:spacing w:after="120"/>
        <w:jc w:val="both"/>
        <w:rPr>
          <w:rFonts w:cs="Arial"/>
          <w:b/>
          <w:sz w:val="24"/>
          <w:szCs w:val="24"/>
        </w:rPr>
      </w:pPr>
      <w:r w:rsidRPr="003D5B99">
        <w:rPr>
          <w:rFonts w:cs="Arial"/>
          <w:b/>
          <w:sz w:val="24"/>
          <w:szCs w:val="24"/>
        </w:rPr>
        <w:t>Η ΓΑΛΑΚΤΟΒΙΟΜΗΧΑΝΙΑ ΚΡΙ – ΚΡΙ ΑΕ</w:t>
      </w:r>
      <w:r w:rsidR="001E7650" w:rsidRPr="003D5B99">
        <w:rPr>
          <w:rFonts w:cs="Arial"/>
          <w:b/>
          <w:sz w:val="24"/>
          <w:szCs w:val="24"/>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H γαλακτοβιομηχανία ΚΡΙ-ΚΡΙ είναι μια από τις ταχύτατα αναπτυσσόμενες εταιρείες στον κλάδο των τροφίμων (&gt;70% σε 5 χρόνια)…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…εξάγει την πλειοψηφία των προϊόντων της σε 24 χώρες σε Ευρώπη, Βαλκάνια και μέση Ανατολή…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…είναι έμπειρη στο να διαχειρίζεται αγορές με διαφορετικές ανάγκες από την Αγγλία μέχρι το Ιράκ…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…στρατηγικές συνεργασίες με μεγάλες αλυσίδες super markets στην Ευρώπη για την παραγωγή προϊόντων ιδιωτικής ετικέτας…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…οι εξαγωγές αποτελούν το 18% του τζίρου της εταιρείας…</w:t>
      </w:r>
    </w:p>
    <w:p w:rsidR="00665132" w:rsidRPr="003D5B99" w:rsidRDefault="00B828B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και έχουν αυξηθεί κατά 44% τα τελευταία 5 χρόνια</w:t>
      </w:r>
    </w:p>
    <w:p w:rsidR="00665132" w:rsidRPr="003D5B99" w:rsidRDefault="00665132" w:rsidP="003D5B99">
      <w:pPr>
        <w:spacing w:after="120"/>
        <w:jc w:val="both"/>
        <w:rPr>
          <w:rFonts w:cs="Arial"/>
          <w:sz w:val="24"/>
          <w:szCs w:val="24"/>
        </w:rPr>
      </w:pPr>
    </w:p>
    <w:p w:rsidR="009278F4" w:rsidRPr="003D5B99" w:rsidRDefault="009278F4" w:rsidP="003D5B99">
      <w:pPr>
        <w:spacing w:after="120"/>
        <w:jc w:val="both"/>
        <w:rPr>
          <w:rFonts w:cs="Arial"/>
          <w:sz w:val="24"/>
          <w:szCs w:val="24"/>
        </w:rPr>
      </w:pPr>
      <w:r w:rsidRPr="003D5B99">
        <w:rPr>
          <w:rFonts w:cs="Arial"/>
          <w:sz w:val="24"/>
          <w:szCs w:val="24"/>
        </w:rPr>
        <w:t>Τον έπαινο</w:t>
      </w:r>
      <w:r w:rsidRPr="003D5B99">
        <w:rPr>
          <w:rFonts w:cs="Arial"/>
          <w:b/>
          <w:sz w:val="24"/>
          <w:szCs w:val="24"/>
        </w:rPr>
        <w:t xml:space="preserve">  για την κατηγορία βραβείων Εξ</w:t>
      </w:r>
      <w:r w:rsidR="002C1E86" w:rsidRPr="003D5B99">
        <w:rPr>
          <w:rFonts w:cs="Arial"/>
          <w:b/>
          <w:sz w:val="24"/>
          <w:szCs w:val="24"/>
        </w:rPr>
        <w:t>αγωγική Αριστεία</w:t>
      </w:r>
      <w:r w:rsidRPr="003D5B99">
        <w:rPr>
          <w:rFonts w:cs="Arial"/>
          <w:b/>
          <w:sz w:val="24"/>
          <w:szCs w:val="24"/>
        </w:rPr>
        <w:t xml:space="preserve">, </w:t>
      </w:r>
      <w:r w:rsidRPr="003D5B99">
        <w:rPr>
          <w:rFonts w:cs="Arial"/>
          <w:sz w:val="24"/>
          <w:szCs w:val="24"/>
        </w:rPr>
        <w:t xml:space="preserve">παρέλαβε ο </w:t>
      </w:r>
      <w:r w:rsidRPr="003D5B99">
        <w:rPr>
          <w:rFonts w:cs="Arial"/>
          <w:b/>
          <w:sz w:val="24"/>
          <w:szCs w:val="24"/>
        </w:rPr>
        <w:t xml:space="preserve">κ. Ιωάννης Καρυώτης, Πρόεδρος της εταιρείας ΕΚΜΕ </w:t>
      </w:r>
      <w:r w:rsidRPr="003D5B99">
        <w:rPr>
          <w:rFonts w:cs="Arial"/>
          <w:b/>
          <w:sz w:val="24"/>
          <w:szCs w:val="24"/>
          <w:lang w:val="en-US"/>
        </w:rPr>
        <w:t>AE</w:t>
      </w:r>
      <w:r w:rsidRPr="003D5B99">
        <w:rPr>
          <w:rFonts w:cs="Arial"/>
          <w:sz w:val="24"/>
          <w:szCs w:val="24"/>
        </w:rPr>
        <w:t>.</w:t>
      </w:r>
    </w:p>
    <w:p w:rsidR="009278F4" w:rsidRPr="003D5B99" w:rsidRDefault="009278F4" w:rsidP="003D5B99">
      <w:pPr>
        <w:spacing w:after="120"/>
        <w:jc w:val="both"/>
        <w:rPr>
          <w:rFonts w:cs="Arial"/>
          <w:sz w:val="24"/>
          <w:szCs w:val="24"/>
        </w:rPr>
      </w:pPr>
      <w:r w:rsidRPr="003D5B99">
        <w:rPr>
          <w:rFonts w:cs="Arial"/>
          <w:sz w:val="24"/>
          <w:szCs w:val="24"/>
        </w:rPr>
        <w:t xml:space="preserve">Η </w:t>
      </w:r>
      <w:r w:rsidRPr="003D5B99">
        <w:rPr>
          <w:rFonts w:cs="Arial"/>
          <w:b/>
          <w:sz w:val="24"/>
          <w:szCs w:val="24"/>
        </w:rPr>
        <w:t>ΕΚΜΕ ΑΕ – ΑΝΩΝΥΜΗ ΜΕΤΑΛΛΟΥΡΓΙΚΗ, ΤΕΧΝΙΚΗ, ΒΙΟΜΗΧΑΝΙΑ ΚΑΙ ΕΜΠΟΡΙΚΗ ΕΤΑΙΡΙΑ</w:t>
      </w:r>
      <w:r w:rsidR="001E7650" w:rsidRPr="003D5B99">
        <w:rPr>
          <w:rFonts w:cs="Arial"/>
          <w:b/>
          <w:sz w:val="24"/>
          <w:szCs w:val="24"/>
        </w:rPr>
        <w:t>:</w:t>
      </w:r>
      <w:r w:rsidRPr="003D5B99">
        <w:rPr>
          <w:rFonts w:cs="Arial"/>
          <w:sz w:val="24"/>
          <w:szCs w:val="24"/>
        </w:rPr>
        <w:t xml:space="preserve">  </w:t>
      </w:r>
    </w:p>
    <w:p w:rsidR="00D86863" w:rsidRPr="003D5B99" w:rsidRDefault="0068348F" w:rsidP="003D5B99">
      <w:pPr>
        <w:numPr>
          <w:ilvl w:val="0"/>
          <w:numId w:val="2"/>
        </w:numPr>
        <w:spacing w:after="120"/>
        <w:ind w:left="426" w:hanging="426"/>
        <w:rPr>
          <w:rFonts w:cs="Arial"/>
          <w:sz w:val="24"/>
          <w:szCs w:val="24"/>
        </w:rPr>
      </w:pPr>
      <w:r w:rsidRPr="003D5B99">
        <w:rPr>
          <w:rFonts w:cs="Arial"/>
          <w:sz w:val="24"/>
          <w:szCs w:val="24"/>
        </w:rPr>
        <w:t>Διπλασίασε τις εξαγωγές της τη διετία 2013 -2014…</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…το 40% του κύκλου εργασιών της προέρχεται από εξαγωγές, σε περισσότερες από 25 χώρες…</w:t>
      </w:r>
    </w:p>
    <w:p w:rsidR="009278F4" w:rsidRPr="003D5B99" w:rsidRDefault="00B828BF" w:rsidP="003D5B99">
      <w:pPr>
        <w:numPr>
          <w:ilvl w:val="0"/>
          <w:numId w:val="2"/>
        </w:numPr>
        <w:spacing w:after="120"/>
        <w:ind w:left="426" w:hanging="426"/>
        <w:jc w:val="both"/>
        <w:rPr>
          <w:rFonts w:cs="Arial"/>
          <w:b/>
          <w:sz w:val="24"/>
          <w:szCs w:val="24"/>
        </w:rPr>
      </w:pPr>
      <w:r w:rsidRPr="003D5B99">
        <w:rPr>
          <w:rFonts w:cs="Arial"/>
          <w:sz w:val="24"/>
          <w:szCs w:val="24"/>
        </w:rPr>
        <w:t xml:space="preserve">…παρά το δυσμενές περιβάλλον δραστηριοποίησης (μείωση τιμών πετρελαίου, κυρώσεις σε Ρωσία, </w:t>
      </w:r>
      <w:r w:rsidRPr="003D5B99">
        <w:rPr>
          <w:rFonts w:cs="Arial"/>
          <w:sz w:val="24"/>
          <w:szCs w:val="24"/>
          <w:lang w:val="en-US"/>
        </w:rPr>
        <w:t>capital</w:t>
      </w:r>
      <w:r w:rsidRPr="003D5B99">
        <w:rPr>
          <w:rFonts w:cs="Arial"/>
          <w:sz w:val="24"/>
          <w:szCs w:val="24"/>
        </w:rPr>
        <w:t xml:space="preserve"> </w:t>
      </w:r>
      <w:r w:rsidRPr="003D5B99">
        <w:rPr>
          <w:rFonts w:cs="Arial"/>
          <w:sz w:val="24"/>
          <w:szCs w:val="24"/>
          <w:lang w:val="en-US"/>
        </w:rPr>
        <w:t>controls</w:t>
      </w:r>
      <w:r w:rsidRPr="003D5B99">
        <w:rPr>
          <w:rFonts w:cs="Arial"/>
          <w:sz w:val="24"/>
          <w:szCs w:val="24"/>
        </w:rPr>
        <w:t xml:space="preserve"> στην Ελλάδα), το 2016 αναμένεται διπλασιασμός των εξαγωγών της…</w:t>
      </w:r>
    </w:p>
    <w:p w:rsidR="00B828BF" w:rsidRDefault="00B828BF" w:rsidP="003D5B99">
      <w:pPr>
        <w:spacing w:after="120"/>
        <w:jc w:val="both"/>
        <w:rPr>
          <w:rFonts w:cs="Arial"/>
          <w:sz w:val="24"/>
          <w:szCs w:val="24"/>
        </w:rPr>
      </w:pPr>
    </w:p>
    <w:p w:rsidR="003D5B99" w:rsidRPr="003D5B99" w:rsidRDefault="003D5B99" w:rsidP="003D5B99">
      <w:pPr>
        <w:spacing w:after="120"/>
        <w:jc w:val="both"/>
        <w:rPr>
          <w:rFonts w:cs="Arial"/>
          <w:sz w:val="24"/>
          <w:szCs w:val="24"/>
        </w:rPr>
      </w:pPr>
    </w:p>
    <w:p w:rsidR="00B828BF" w:rsidRPr="003D5B99" w:rsidRDefault="00B828BF" w:rsidP="003D5B99">
      <w:pPr>
        <w:spacing w:after="120"/>
        <w:jc w:val="both"/>
        <w:rPr>
          <w:rFonts w:cs="Arial"/>
          <w:b/>
          <w:sz w:val="24"/>
          <w:szCs w:val="24"/>
        </w:rPr>
      </w:pPr>
    </w:p>
    <w:p w:rsidR="009278F4" w:rsidRPr="003D5B99" w:rsidRDefault="009278F4" w:rsidP="003D5B99">
      <w:pPr>
        <w:spacing w:after="120"/>
        <w:rPr>
          <w:rFonts w:cs="Arial"/>
          <w:b/>
          <w:sz w:val="24"/>
          <w:szCs w:val="24"/>
          <w:u w:val="single"/>
        </w:rPr>
      </w:pPr>
      <w:r w:rsidRPr="003D5B99">
        <w:rPr>
          <w:rFonts w:cs="Arial"/>
          <w:b/>
          <w:sz w:val="24"/>
          <w:szCs w:val="24"/>
          <w:u w:val="single"/>
        </w:rPr>
        <w:t>Βραβείο «Περιβ</w:t>
      </w:r>
      <w:r w:rsidR="00665132" w:rsidRPr="003D5B99">
        <w:rPr>
          <w:rFonts w:cs="Arial"/>
          <w:b/>
          <w:sz w:val="24"/>
          <w:szCs w:val="24"/>
          <w:u w:val="single"/>
        </w:rPr>
        <w:t>αλλοντική Αριστεία</w:t>
      </w:r>
      <w:r w:rsidRPr="003D5B99">
        <w:rPr>
          <w:rFonts w:cs="Arial"/>
          <w:b/>
          <w:sz w:val="24"/>
          <w:szCs w:val="24"/>
          <w:u w:val="single"/>
        </w:rPr>
        <w:t xml:space="preserve">»: </w:t>
      </w:r>
    </w:p>
    <w:p w:rsidR="00665132" w:rsidRPr="003D5B99" w:rsidRDefault="001215B7" w:rsidP="003D5B99">
      <w:pPr>
        <w:spacing w:after="120"/>
        <w:jc w:val="both"/>
        <w:rPr>
          <w:rFonts w:cs="Arial"/>
          <w:b/>
          <w:sz w:val="24"/>
          <w:szCs w:val="24"/>
        </w:rPr>
      </w:pPr>
      <w:r w:rsidRPr="003D5B99">
        <w:rPr>
          <w:rFonts w:cs="Arial"/>
          <w:sz w:val="24"/>
          <w:szCs w:val="24"/>
        </w:rPr>
        <w:t xml:space="preserve">Για την κατηγορία Περιβαλλοντική Αριστεία βραβεύθηκε η εταιρεία </w:t>
      </w:r>
      <w:r w:rsidR="00665132" w:rsidRPr="003D5B99">
        <w:rPr>
          <w:rFonts w:cs="Arial"/>
          <w:b/>
          <w:sz w:val="24"/>
          <w:szCs w:val="24"/>
          <w:lang w:val="en-US"/>
        </w:rPr>
        <w:t>SP</w:t>
      </w:r>
      <w:r w:rsidR="00665132" w:rsidRPr="003D5B99">
        <w:rPr>
          <w:rFonts w:cs="Arial"/>
          <w:b/>
          <w:sz w:val="24"/>
          <w:szCs w:val="24"/>
        </w:rPr>
        <w:t>-</w:t>
      </w:r>
      <w:r w:rsidR="00665132" w:rsidRPr="003D5B99">
        <w:rPr>
          <w:rFonts w:cs="Arial"/>
          <w:b/>
          <w:sz w:val="24"/>
          <w:szCs w:val="24"/>
          <w:lang w:val="en-US"/>
        </w:rPr>
        <w:t>CARTONPACK</w:t>
      </w:r>
      <w:r w:rsidR="00665132" w:rsidRPr="003D5B99">
        <w:rPr>
          <w:rFonts w:cs="Arial"/>
          <w:b/>
          <w:sz w:val="24"/>
          <w:szCs w:val="24"/>
        </w:rPr>
        <w:t xml:space="preserve"> </w:t>
      </w:r>
      <w:r w:rsidR="00665132" w:rsidRPr="003D5B99">
        <w:rPr>
          <w:rFonts w:cs="Arial"/>
          <w:b/>
          <w:sz w:val="24"/>
          <w:szCs w:val="24"/>
          <w:lang w:val="en-US"/>
        </w:rPr>
        <w:t>HELLAS</w:t>
      </w:r>
      <w:r w:rsidR="00665132" w:rsidRPr="003D5B99">
        <w:rPr>
          <w:rFonts w:cs="Arial"/>
          <w:b/>
          <w:sz w:val="24"/>
          <w:szCs w:val="24"/>
        </w:rPr>
        <w:t xml:space="preserve"> </w:t>
      </w:r>
      <w:r w:rsidR="00665132" w:rsidRPr="003D5B99">
        <w:rPr>
          <w:rFonts w:cs="Arial"/>
          <w:b/>
          <w:sz w:val="24"/>
          <w:szCs w:val="24"/>
          <w:lang w:val="en-US"/>
        </w:rPr>
        <w:t>AE</w:t>
      </w:r>
      <w:r w:rsidR="00665132" w:rsidRPr="003D5B99">
        <w:rPr>
          <w:rFonts w:cs="Arial"/>
          <w:b/>
          <w:sz w:val="24"/>
          <w:szCs w:val="24"/>
        </w:rPr>
        <w:t>.</w:t>
      </w:r>
    </w:p>
    <w:p w:rsidR="00665132" w:rsidRPr="003D5B99" w:rsidRDefault="001215B7" w:rsidP="003D5B99">
      <w:pPr>
        <w:spacing w:after="120"/>
        <w:jc w:val="both"/>
        <w:rPr>
          <w:rFonts w:cs="Arial"/>
          <w:sz w:val="24"/>
          <w:szCs w:val="24"/>
        </w:rPr>
      </w:pPr>
      <w:r w:rsidRPr="003D5B99">
        <w:rPr>
          <w:rFonts w:cs="Arial"/>
          <w:sz w:val="24"/>
          <w:szCs w:val="24"/>
        </w:rPr>
        <w:lastRenderedPageBreak/>
        <w:t>Για την</w:t>
      </w:r>
      <w:r w:rsidRPr="003D5B99">
        <w:rPr>
          <w:rFonts w:cs="Arial"/>
          <w:b/>
          <w:sz w:val="24"/>
          <w:szCs w:val="24"/>
        </w:rPr>
        <w:t xml:space="preserve"> </w:t>
      </w:r>
      <w:r w:rsidRPr="003D5B99">
        <w:rPr>
          <w:rFonts w:cs="Arial"/>
          <w:b/>
          <w:sz w:val="24"/>
          <w:szCs w:val="24"/>
          <w:lang w:val="en-US"/>
        </w:rPr>
        <w:t>SP</w:t>
      </w:r>
      <w:r w:rsidRPr="003D5B99">
        <w:rPr>
          <w:rFonts w:cs="Arial"/>
          <w:b/>
          <w:sz w:val="24"/>
          <w:szCs w:val="24"/>
        </w:rPr>
        <w:t>-</w:t>
      </w:r>
      <w:r w:rsidRPr="003D5B99">
        <w:rPr>
          <w:rFonts w:cs="Arial"/>
          <w:b/>
          <w:sz w:val="24"/>
          <w:szCs w:val="24"/>
          <w:lang w:val="en-US"/>
        </w:rPr>
        <w:t>CARTONPACK</w:t>
      </w:r>
      <w:r w:rsidRPr="003D5B99">
        <w:rPr>
          <w:rFonts w:cs="Arial"/>
          <w:b/>
          <w:sz w:val="24"/>
          <w:szCs w:val="24"/>
        </w:rPr>
        <w:t xml:space="preserve"> </w:t>
      </w:r>
      <w:r w:rsidRPr="003D5B99">
        <w:rPr>
          <w:rFonts w:cs="Arial"/>
          <w:b/>
          <w:sz w:val="24"/>
          <w:szCs w:val="24"/>
          <w:lang w:val="en-US"/>
        </w:rPr>
        <w:t>HELLAS</w:t>
      </w:r>
      <w:r w:rsidRPr="003D5B99">
        <w:rPr>
          <w:rFonts w:cs="Arial"/>
          <w:b/>
          <w:sz w:val="24"/>
          <w:szCs w:val="24"/>
        </w:rPr>
        <w:t xml:space="preserve"> </w:t>
      </w:r>
      <w:r w:rsidRPr="003D5B99">
        <w:rPr>
          <w:rFonts w:cs="Arial"/>
          <w:b/>
          <w:sz w:val="24"/>
          <w:szCs w:val="24"/>
          <w:lang w:val="en-US"/>
        </w:rPr>
        <w:t>AE</w:t>
      </w:r>
      <w:r w:rsidRPr="003D5B99">
        <w:rPr>
          <w:rFonts w:cs="Arial"/>
          <w:sz w:val="24"/>
          <w:szCs w:val="24"/>
        </w:rPr>
        <w:t>,</w:t>
      </w:r>
      <w:r w:rsidR="00C60EFD" w:rsidRPr="003D5B99">
        <w:rPr>
          <w:rFonts w:cs="Arial"/>
          <w:sz w:val="24"/>
          <w:szCs w:val="24"/>
        </w:rPr>
        <w:t xml:space="preserve"> το</w:t>
      </w:r>
      <w:r w:rsidRPr="003D5B99">
        <w:rPr>
          <w:rFonts w:cs="Arial"/>
          <w:sz w:val="24"/>
          <w:szCs w:val="24"/>
        </w:rPr>
        <w:t xml:space="preserve"> </w:t>
      </w:r>
      <w:r w:rsidR="00665132" w:rsidRPr="003D5B99">
        <w:rPr>
          <w:rFonts w:cs="Arial"/>
          <w:sz w:val="24"/>
          <w:szCs w:val="24"/>
        </w:rPr>
        <w:t xml:space="preserve">βραβείο παρέλαβε ο </w:t>
      </w:r>
      <w:r w:rsidRPr="003D5B99">
        <w:rPr>
          <w:rFonts w:cs="Arial"/>
          <w:b/>
          <w:sz w:val="24"/>
          <w:szCs w:val="24"/>
        </w:rPr>
        <w:t xml:space="preserve">Διευθυντής Οικονομικών Υπηρεσιών της εταιρίας, </w:t>
      </w:r>
      <w:r w:rsidR="00665132" w:rsidRPr="003D5B99">
        <w:rPr>
          <w:rFonts w:cs="Arial"/>
          <w:b/>
          <w:sz w:val="24"/>
          <w:szCs w:val="24"/>
        </w:rPr>
        <w:t>κ. Χάρης Δημόπουλος,</w:t>
      </w:r>
      <w:r w:rsidR="00665132" w:rsidRPr="003D5B99">
        <w:rPr>
          <w:rFonts w:cs="Arial"/>
          <w:sz w:val="24"/>
          <w:szCs w:val="24"/>
        </w:rPr>
        <w:t>.</w:t>
      </w:r>
    </w:p>
    <w:p w:rsidR="00665132" w:rsidRPr="003D5B99" w:rsidRDefault="00665132" w:rsidP="003D5B99">
      <w:pPr>
        <w:spacing w:after="120"/>
        <w:jc w:val="both"/>
        <w:rPr>
          <w:rFonts w:cs="Arial"/>
          <w:b/>
          <w:sz w:val="24"/>
          <w:szCs w:val="24"/>
          <w:lang w:val="en-US"/>
        </w:rPr>
      </w:pPr>
      <w:r w:rsidRPr="003D5B99">
        <w:rPr>
          <w:rFonts w:cs="Arial"/>
          <w:sz w:val="24"/>
          <w:szCs w:val="24"/>
        </w:rPr>
        <w:t>Η</w:t>
      </w:r>
      <w:r w:rsidRPr="003D5B99">
        <w:rPr>
          <w:rFonts w:cs="Arial"/>
          <w:sz w:val="24"/>
          <w:szCs w:val="24"/>
          <w:lang w:val="en-US"/>
        </w:rPr>
        <w:t xml:space="preserve"> </w:t>
      </w:r>
      <w:r w:rsidRPr="003D5B99">
        <w:rPr>
          <w:rFonts w:cs="Arial"/>
          <w:sz w:val="24"/>
          <w:szCs w:val="24"/>
        </w:rPr>
        <w:t>εταιρεία</w:t>
      </w:r>
      <w:r w:rsidRPr="003D5B99">
        <w:rPr>
          <w:rFonts w:cs="Arial"/>
          <w:b/>
          <w:sz w:val="24"/>
          <w:szCs w:val="24"/>
          <w:lang w:val="en-US"/>
        </w:rPr>
        <w:t xml:space="preserve"> SP-CARTONPACK HELLAS AE: </w:t>
      </w:r>
    </w:p>
    <w:p w:rsidR="00D86863" w:rsidRPr="003D5B99" w:rsidRDefault="0068348F" w:rsidP="003D5B99">
      <w:pPr>
        <w:numPr>
          <w:ilvl w:val="0"/>
          <w:numId w:val="2"/>
        </w:numPr>
        <w:spacing w:after="120"/>
        <w:ind w:left="426" w:hanging="426"/>
        <w:rPr>
          <w:rFonts w:cs="Arial"/>
          <w:sz w:val="24"/>
          <w:szCs w:val="24"/>
        </w:rPr>
      </w:pPr>
      <w:r w:rsidRPr="003D5B99">
        <w:rPr>
          <w:rFonts w:cs="Arial"/>
          <w:sz w:val="24"/>
          <w:szCs w:val="24"/>
        </w:rPr>
        <w:t xml:space="preserve">Πιστοποίηση διαδικασιών σύμφωνα με το </w:t>
      </w:r>
      <w:r w:rsidRPr="003D5B99">
        <w:rPr>
          <w:rFonts w:cs="Arial"/>
          <w:sz w:val="24"/>
          <w:szCs w:val="24"/>
          <w:lang w:val="en-US"/>
        </w:rPr>
        <w:t>ISO</w:t>
      </w:r>
      <w:r w:rsidRPr="003D5B99">
        <w:rPr>
          <w:rFonts w:cs="Arial"/>
          <w:sz w:val="24"/>
          <w:szCs w:val="24"/>
        </w:rPr>
        <w:t xml:space="preserve"> 14001…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…συμμετοχή στο πρόγραμμα ανακύκλωσης συσκευασιών (</w:t>
      </w:r>
      <w:r w:rsidRPr="003D5B99">
        <w:rPr>
          <w:rFonts w:cs="Arial"/>
          <w:sz w:val="24"/>
          <w:szCs w:val="24"/>
          <w:lang w:val="en-US"/>
        </w:rPr>
        <w:t>EEAA</w:t>
      </w:r>
      <w:r w:rsidRPr="003D5B99">
        <w:rPr>
          <w:rFonts w:cs="Arial"/>
          <w:sz w:val="24"/>
          <w:szCs w:val="24"/>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…διαρκής βελτιστοποίηση της μονάδας επεξεργασίας υγρών αποβλήτων…</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…καθιέρωση προγραμμάτων</w:t>
      </w:r>
      <w:r w:rsidRPr="003D5B99">
        <w:rPr>
          <w:rFonts w:cs="Arial"/>
          <w:sz w:val="24"/>
          <w:szCs w:val="24"/>
          <w:lang w:val="en-US"/>
        </w:rPr>
        <w:t>:</w:t>
      </w:r>
      <w:r w:rsidRPr="003D5B99">
        <w:rPr>
          <w:rFonts w:cs="Arial"/>
          <w:sz w:val="24"/>
          <w:szCs w:val="24"/>
        </w:rPr>
        <w:t xml:space="preserve"> </w:t>
      </w:r>
    </w:p>
    <w:p w:rsidR="00D86863" w:rsidRPr="003D5B99" w:rsidRDefault="0068348F" w:rsidP="003D5B99">
      <w:pPr>
        <w:numPr>
          <w:ilvl w:val="0"/>
          <w:numId w:val="25"/>
        </w:numPr>
        <w:spacing w:after="120"/>
        <w:ind w:left="1276" w:hanging="566"/>
        <w:jc w:val="both"/>
        <w:rPr>
          <w:rFonts w:cs="Arial"/>
          <w:sz w:val="24"/>
          <w:szCs w:val="24"/>
        </w:rPr>
      </w:pPr>
      <w:r w:rsidRPr="003D5B99">
        <w:rPr>
          <w:rFonts w:cs="Arial"/>
          <w:sz w:val="24"/>
          <w:szCs w:val="24"/>
        </w:rPr>
        <w:t>μείωσης κατανάλωσης νερού ψύξης με χρήση αερόψυκτων διατάξεων</w:t>
      </w:r>
    </w:p>
    <w:p w:rsidR="00D86863" w:rsidRPr="003D5B99" w:rsidRDefault="0068348F" w:rsidP="003D5B99">
      <w:pPr>
        <w:numPr>
          <w:ilvl w:val="0"/>
          <w:numId w:val="25"/>
        </w:numPr>
        <w:spacing w:after="120"/>
        <w:ind w:left="1276" w:hanging="566"/>
        <w:jc w:val="both"/>
        <w:rPr>
          <w:rFonts w:cs="Arial"/>
          <w:sz w:val="24"/>
          <w:szCs w:val="24"/>
        </w:rPr>
      </w:pPr>
      <w:r w:rsidRPr="003D5B99">
        <w:rPr>
          <w:rFonts w:cs="Arial"/>
          <w:sz w:val="24"/>
          <w:szCs w:val="24"/>
        </w:rPr>
        <w:t>εξοικονόμησης νερού πλύσης</w:t>
      </w:r>
    </w:p>
    <w:p w:rsidR="00D86863" w:rsidRPr="003D5B99" w:rsidRDefault="0068348F" w:rsidP="003D5B99">
      <w:pPr>
        <w:numPr>
          <w:ilvl w:val="0"/>
          <w:numId w:val="25"/>
        </w:numPr>
        <w:spacing w:after="120"/>
        <w:ind w:left="1276" w:hanging="566"/>
        <w:jc w:val="both"/>
        <w:rPr>
          <w:rFonts w:cs="Arial"/>
          <w:sz w:val="24"/>
          <w:szCs w:val="24"/>
        </w:rPr>
      </w:pPr>
      <w:r w:rsidRPr="003D5B99">
        <w:rPr>
          <w:rFonts w:cs="Arial"/>
          <w:sz w:val="24"/>
          <w:szCs w:val="24"/>
        </w:rPr>
        <w:t>εξοικονόμησης ενέργειας</w:t>
      </w:r>
    </w:p>
    <w:p w:rsidR="009278F4" w:rsidRPr="003D5B99" w:rsidRDefault="00B828BF" w:rsidP="003D5B99">
      <w:pPr>
        <w:numPr>
          <w:ilvl w:val="0"/>
          <w:numId w:val="2"/>
        </w:numPr>
        <w:spacing w:after="120"/>
        <w:ind w:left="426" w:hanging="426"/>
        <w:jc w:val="both"/>
        <w:rPr>
          <w:rFonts w:cs="Arial"/>
          <w:sz w:val="24"/>
          <w:szCs w:val="24"/>
        </w:rPr>
      </w:pPr>
      <w:r w:rsidRPr="003D5B99">
        <w:rPr>
          <w:rFonts w:cs="Arial"/>
          <w:sz w:val="24"/>
          <w:szCs w:val="24"/>
        </w:rPr>
        <w:t xml:space="preserve">…ενώ έχει προγραμματισθεί η πιστοποίηση της εταιρείας με το πρότυπο </w:t>
      </w:r>
      <w:proofErr w:type="spellStart"/>
      <w:r w:rsidRPr="003D5B99">
        <w:rPr>
          <w:rFonts w:cs="Arial"/>
          <w:sz w:val="24"/>
          <w:szCs w:val="24"/>
        </w:rPr>
        <w:t>αειφορικής</w:t>
      </w:r>
      <w:proofErr w:type="spellEnd"/>
      <w:r w:rsidRPr="003D5B99">
        <w:rPr>
          <w:rFonts w:cs="Arial"/>
          <w:sz w:val="24"/>
          <w:szCs w:val="24"/>
        </w:rPr>
        <w:t xml:space="preserve"> δασικής διαχείρισης (</w:t>
      </w:r>
      <w:r w:rsidRPr="003D5B99">
        <w:rPr>
          <w:rFonts w:cs="Arial"/>
          <w:sz w:val="24"/>
          <w:szCs w:val="24"/>
          <w:lang w:val="en-US"/>
        </w:rPr>
        <w:t>FSC</w:t>
      </w:r>
      <w:r w:rsidRPr="003D5B99">
        <w:rPr>
          <w:rFonts w:cs="Arial"/>
          <w:sz w:val="24"/>
          <w:szCs w:val="24"/>
        </w:rPr>
        <w:t>) εντός του 2016</w:t>
      </w:r>
      <w:r w:rsidR="009278F4" w:rsidRPr="003D5B99">
        <w:rPr>
          <w:rFonts w:cs="Arial"/>
          <w:sz w:val="24"/>
          <w:szCs w:val="24"/>
        </w:rPr>
        <w:t>…</w:t>
      </w:r>
    </w:p>
    <w:p w:rsidR="00496D97" w:rsidRDefault="00496D97" w:rsidP="003D5B99">
      <w:pPr>
        <w:spacing w:after="120"/>
        <w:rPr>
          <w:rFonts w:cs="Arial"/>
          <w:b/>
          <w:sz w:val="24"/>
          <w:szCs w:val="24"/>
          <w:u w:val="single"/>
        </w:rPr>
      </w:pPr>
    </w:p>
    <w:p w:rsidR="003D5B99" w:rsidRPr="003D5B99" w:rsidRDefault="003D5B99" w:rsidP="003D5B99">
      <w:pPr>
        <w:spacing w:after="120"/>
        <w:rPr>
          <w:rFonts w:cs="Arial"/>
          <w:b/>
          <w:sz w:val="24"/>
          <w:szCs w:val="24"/>
          <w:u w:val="single"/>
        </w:rPr>
      </w:pPr>
    </w:p>
    <w:p w:rsidR="00FB5B48" w:rsidRPr="003D5B99" w:rsidRDefault="00FB5B48" w:rsidP="003D5B99">
      <w:pPr>
        <w:spacing w:after="120"/>
        <w:rPr>
          <w:rFonts w:cs="Arial"/>
          <w:b/>
          <w:sz w:val="24"/>
          <w:szCs w:val="24"/>
          <w:u w:val="single"/>
        </w:rPr>
      </w:pPr>
      <w:r w:rsidRPr="003D5B99">
        <w:rPr>
          <w:rFonts w:cs="Arial"/>
          <w:b/>
          <w:sz w:val="24"/>
          <w:szCs w:val="24"/>
          <w:u w:val="single"/>
        </w:rPr>
        <w:t xml:space="preserve">Βραβείο «Τεχνολογικής Αριστείας»: </w:t>
      </w:r>
    </w:p>
    <w:p w:rsidR="002C1E86" w:rsidRPr="003D5B99" w:rsidRDefault="00496D97" w:rsidP="003D5B99">
      <w:pPr>
        <w:spacing w:after="120"/>
        <w:jc w:val="both"/>
        <w:rPr>
          <w:rFonts w:cs="Arial"/>
          <w:b/>
          <w:sz w:val="24"/>
          <w:szCs w:val="24"/>
        </w:rPr>
      </w:pPr>
      <w:r w:rsidRPr="003D5B99">
        <w:rPr>
          <w:rFonts w:cs="Arial"/>
          <w:sz w:val="24"/>
          <w:szCs w:val="24"/>
        </w:rPr>
        <w:t xml:space="preserve">Για την κατηγορία Τεχνολογική Αριστεία βραβεύτηκαν οι </w:t>
      </w:r>
      <w:r w:rsidR="002C1E86" w:rsidRPr="003D5B99">
        <w:rPr>
          <w:rFonts w:cs="Arial"/>
          <w:sz w:val="24"/>
          <w:szCs w:val="24"/>
        </w:rPr>
        <w:t xml:space="preserve">επιχειρήσεις </w:t>
      </w:r>
      <w:r w:rsidR="002C1E86" w:rsidRPr="003D5B99">
        <w:rPr>
          <w:rFonts w:cs="Arial"/>
          <w:b/>
          <w:sz w:val="24"/>
          <w:szCs w:val="24"/>
        </w:rPr>
        <w:t xml:space="preserve">ΟΜΙΛΟ </w:t>
      </w:r>
      <w:r w:rsidR="002C1E86" w:rsidRPr="003D5B99">
        <w:rPr>
          <w:rFonts w:cs="Arial"/>
          <w:b/>
          <w:sz w:val="24"/>
          <w:szCs w:val="24"/>
          <w:lang w:val="en-US"/>
        </w:rPr>
        <w:t>ALUMIL</w:t>
      </w:r>
      <w:r w:rsidR="002C1E86" w:rsidRPr="003D5B99">
        <w:rPr>
          <w:rFonts w:cs="Arial"/>
          <w:b/>
          <w:sz w:val="24"/>
          <w:szCs w:val="24"/>
        </w:rPr>
        <w:t xml:space="preserve"> </w:t>
      </w:r>
      <w:r w:rsidR="002C1E86" w:rsidRPr="003D5B99">
        <w:rPr>
          <w:rFonts w:cs="Arial"/>
          <w:sz w:val="24"/>
          <w:szCs w:val="24"/>
        </w:rPr>
        <w:t xml:space="preserve">και </w:t>
      </w:r>
      <w:r w:rsidR="002C1E86" w:rsidRPr="003D5B99">
        <w:rPr>
          <w:rFonts w:cs="Arial"/>
          <w:b/>
          <w:sz w:val="24"/>
          <w:szCs w:val="24"/>
          <w:lang w:val="en-US"/>
        </w:rPr>
        <w:t>D</w:t>
      </w:r>
      <w:r w:rsidR="002C1E86" w:rsidRPr="003D5B99">
        <w:rPr>
          <w:rFonts w:cs="Arial"/>
          <w:b/>
          <w:sz w:val="24"/>
          <w:szCs w:val="24"/>
        </w:rPr>
        <w:t>Α</w:t>
      </w:r>
      <w:r w:rsidR="002C1E86" w:rsidRPr="003D5B99">
        <w:rPr>
          <w:rFonts w:cs="Arial"/>
          <w:b/>
          <w:sz w:val="24"/>
          <w:szCs w:val="24"/>
          <w:lang w:val="en-US"/>
        </w:rPr>
        <w:t>STERI</w:t>
      </w:r>
      <w:r w:rsidR="002C1E86" w:rsidRPr="003D5B99">
        <w:rPr>
          <w:rFonts w:cs="Arial"/>
          <w:b/>
          <w:sz w:val="24"/>
          <w:szCs w:val="24"/>
        </w:rPr>
        <w:t xml:space="preserve"> ΑΕ, </w:t>
      </w:r>
      <w:r w:rsidR="002C1E86" w:rsidRPr="003D5B99">
        <w:rPr>
          <w:rFonts w:cs="Arial"/>
          <w:sz w:val="24"/>
          <w:szCs w:val="24"/>
        </w:rPr>
        <w:t xml:space="preserve"> ενώ ο έπαινος δ</w:t>
      </w:r>
      <w:r w:rsidRPr="003D5B99">
        <w:rPr>
          <w:rFonts w:cs="Arial"/>
          <w:sz w:val="24"/>
          <w:szCs w:val="24"/>
        </w:rPr>
        <w:t>όθηκε στ</w:t>
      </w:r>
      <w:r w:rsidR="002C1E86" w:rsidRPr="003D5B99">
        <w:rPr>
          <w:rFonts w:cs="Arial"/>
          <w:sz w:val="24"/>
          <w:szCs w:val="24"/>
        </w:rPr>
        <w:t xml:space="preserve">ην εταιρία </w:t>
      </w:r>
      <w:r w:rsidR="002C1E86" w:rsidRPr="003D5B99">
        <w:rPr>
          <w:rFonts w:cs="Arial"/>
          <w:b/>
          <w:sz w:val="24"/>
          <w:szCs w:val="24"/>
          <w:lang w:val="en-US"/>
        </w:rPr>
        <w:t>CONTROLA</w:t>
      </w:r>
      <w:r w:rsidR="002C1E86" w:rsidRPr="003D5B99">
        <w:rPr>
          <w:rFonts w:cs="Arial"/>
          <w:b/>
          <w:sz w:val="24"/>
          <w:szCs w:val="24"/>
        </w:rPr>
        <w:t xml:space="preserve"> </w:t>
      </w:r>
      <w:r w:rsidR="002C1E86" w:rsidRPr="003D5B99">
        <w:rPr>
          <w:rFonts w:cs="Arial"/>
          <w:b/>
          <w:sz w:val="24"/>
          <w:szCs w:val="24"/>
          <w:lang w:val="en-US"/>
        </w:rPr>
        <w:t>AEBE</w:t>
      </w:r>
      <w:r w:rsidR="002C1E86" w:rsidRPr="003D5B99">
        <w:rPr>
          <w:rFonts w:cs="Arial"/>
          <w:b/>
          <w:sz w:val="24"/>
          <w:szCs w:val="24"/>
        </w:rPr>
        <w:t>.</w:t>
      </w:r>
    </w:p>
    <w:p w:rsidR="00E35353" w:rsidRPr="003D5B99" w:rsidRDefault="00496D97" w:rsidP="003D5B99">
      <w:pPr>
        <w:spacing w:after="120"/>
        <w:jc w:val="both"/>
        <w:rPr>
          <w:rFonts w:cs="Arial"/>
          <w:b/>
          <w:sz w:val="24"/>
          <w:szCs w:val="24"/>
        </w:rPr>
      </w:pPr>
      <w:r w:rsidRPr="003D5B99">
        <w:rPr>
          <w:rFonts w:cs="Arial"/>
          <w:sz w:val="24"/>
          <w:szCs w:val="24"/>
        </w:rPr>
        <w:t xml:space="preserve">Για τον Όμιλο </w:t>
      </w:r>
      <w:r w:rsidRPr="003D5B99">
        <w:rPr>
          <w:rFonts w:cs="Arial"/>
          <w:sz w:val="24"/>
          <w:szCs w:val="24"/>
          <w:lang w:val="en-US"/>
        </w:rPr>
        <w:t>ALUMIL</w:t>
      </w:r>
      <w:r w:rsidRPr="003D5B99">
        <w:rPr>
          <w:rFonts w:cs="Arial"/>
          <w:sz w:val="24"/>
          <w:szCs w:val="24"/>
        </w:rPr>
        <w:t xml:space="preserve">, το βραβείο παρέλαβε, ο </w:t>
      </w:r>
      <w:r w:rsidRPr="003D5B99">
        <w:rPr>
          <w:rFonts w:cs="Arial"/>
          <w:b/>
          <w:sz w:val="24"/>
          <w:szCs w:val="24"/>
        </w:rPr>
        <w:t xml:space="preserve">Πρόεδρος και Διευθύνων Σύμβουλος του Ομίλου </w:t>
      </w:r>
      <w:r w:rsidRPr="003D5B99">
        <w:rPr>
          <w:rFonts w:cs="Arial"/>
          <w:sz w:val="24"/>
          <w:szCs w:val="24"/>
        </w:rPr>
        <w:t xml:space="preserve"> ο</w:t>
      </w:r>
      <w:r w:rsidR="002C1E86" w:rsidRPr="003D5B99">
        <w:rPr>
          <w:rFonts w:cs="Arial"/>
          <w:sz w:val="24"/>
          <w:szCs w:val="24"/>
        </w:rPr>
        <w:t xml:space="preserve"> κ.</w:t>
      </w:r>
      <w:r w:rsidR="002C1E86" w:rsidRPr="003D5B99">
        <w:rPr>
          <w:rFonts w:cs="Arial"/>
          <w:b/>
          <w:sz w:val="24"/>
          <w:szCs w:val="24"/>
        </w:rPr>
        <w:t xml:space="preserve"> Γεώργιος Μυλωνάς</w:t>
      </w:r>
      <w:r w:rsidR="00E35353" w:rsidRPr="003D5B99">
        <w:rPr>
          <w:rFonts w:cs="Arial"/>
          <w:b/>
          <w:sz w:val="24"/>
          <w:szCs w:val="24"/>
        </w:rPr>
        <w:t>.</w:t>
      </w:r>
    </w:p>
    <w:p w:rsidR="002C1E86" w:rsidRPr="003D5B99" w:rsidRDefault="002C1E86" w:rsidP="003D5B99">
      <w:pPr>
        <w:spacing w:after="120"/>
        <w:jc w:val="both"/>
        <w:rPr>
          <w:rFonts w:cs="Arial"/>
          <w:sz w:val="24"/>
          <w:szCs w:val="24"/>
        </w:rPr>
      </w:pPr>
      <w:r w:rsidRPr="003D5B99">
        <w:rPr>
          <w:rFonts w:cs="Arial"/>
          <w:noProof/>
          <w:sz w:val="24"/>
          <w:szCs w:val="24"/>
          <w:lang w:val="en-US" w:eastAsia="en-US"/>
        </w:rPr>
        <w:t>O</w:t>
      </w:r>
      <w:r w:rsidRPr="003D5B99">
        <w:rPr>
          <w:rFonts w:cs="Arial"/>
          <w:noProof/>
          <w:sz w:val="24"/>
          <w:szCs w:val="24"/>
          <w:lang w:eastAsia="en-US"/>
        </w:rPr>
        <w:t xml:space="preserve"> </w:t>
      </w:r>
      <w:r w:rsidRPr="003D5B99">
        <w:rPr>
          <w:rFonts w:cs="Arial"/>
          <w:b/>
          <w:noProof/>
          <w:sz w:val="24"/>
          <w:szCs w:val="24"/>
          <w:lang w:eastAsia="en-US"/>
        </w:rPr>
        <w:t xml:space="preserve">ΟΜΙΛΟΣ </w:t>
      </w:r>
      <w:r w:rsidRPr="003D5B99">
        <w:rPr>
          <w:rFonts w:cs="Arial"/>
          <w:b/>
          <w:noProof/>
          <w:sz w:val="24"/>
          <w:szCs w:val="24"/>
          <w:lang w:val="en-US" w:eastAsia="en-US"/>
        </w:rPr>
        <w:t>ALUMIL</w:t>
      </w:r>
      <w:r w:rsidR="001E7650" w:rsidRPr="003D5B99">
        <w:rPr>
          <w:rFonts w:cs="Arial"/>
          <w:b/>
          <w:noProof/>
          <w:sz w:val="24"/>
          <w:szCs w:val="24"/>
          <w:lang w:val="en-US" w:eastAsia="en-US"/>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Είναι η μεγαλύτερη βιομηχανία σχεδιασμού και παραγωγής αρχιτεκτονικών συστημάτων αλουμινίου στην Ελλάδα…</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…απασχολεί 745 άτομα στην Ελλάδα, και περισσότερα από 1.700 στις 61 χώρες στις οποίες δραστηριοποιείται…</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…πραγματοποιεί το 85% του κύκλου εργασιών της από εξαγωγές…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…ανέπτυξε πρόσφατα ένα από τα πλέον εξελιγμένα συστήματα παραθύρων υψηλής τεχνολογίας στον κόσμο για λογαριασμό της Google…</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…περισσότερο από το 2,2% του κύκλου εργασιών της αφορά δαπάνες για έρευνα και ανάπτυξη…</w:t>
      </w:r>
    </w:p>
    <w:p w:rsidR="002C1E86" w:rsidRPr="003D5B99" w:rsidRDefault="000B16B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…για πρώτη φορά μετά την αεροδιαστημική και την αυτοκινητοβιομηχανία, χρησιμοποιεί η εταιρεία </w:t>
      </w:r>
      <w:proofErr w:type="spellStart"/>
      <w:r w:rsidRPr="003D5B99">
        <w:rPr>
          <w:rFonts w:cs="Arial"/>
          <w:sz w:val="24"/>
          <w:szCs w:val="24"/>
        </w:rPr>
        <w:t>ανθρακονήματα</w:t>
      </w:r>
      <w:proofErr w:type="spellEnd"/>
      <w:r w:rsidRPr="003D5B99">
        <w:rPr>
          <w:rFonts w:cs="Arial"/>
          <w:sz w:val="24"/>
          <w:szCs w:val="24"/>
        </w:rPr>
        <w:t xml:space="preserve"> για εφαρμογή σε πόρτες εισόδου</w:t>
      </w:r>
    </w:p>
    <w:p w:rsidR="00ED682F" w:rsidRPr="003D5B99" w:rsidRDefault="00ED682F" w:rsidP="003D5B99">
      <w:pPr>
        <w:spacing w:after="120"/>
        <w:jc w:val="both"/>
        <w:rPr>
          <w:rFonts w:cs="Arial"/>
          <w:sz w:val="24"/>
          <w:szCs w:val="24"/>
        </w:rPr>
      </w:pPr>
    </w:p>
    <w:p w:rsidR="002C1E86" w:rsidRPr="003D5B99" w:rsidRDefault="00ED682F" w:rsidP="003D5B99">
      <w:pPr>
        <w:spacing w:after="120"/>
        <w:jc w:val="both"/>
        <w:rPr>
          <w:rFonts w:cs="Arial"/>
          <w:b/>
          <w:sz w:val="24"/>
          <w:szCs w:val="24"/>
        </w:rPr>
      </w:pPr>
      <w:r w:rsidRPr="003D5B99">
        <w:rPr>
          <w:rFonts w:cs="Arial"/>
          <w:sz w:val="24"/>
          <w:szCs w:val="24"/>
        </w:rPr>
        <w:t xml:space="preserve">Για την </w:t>
      </w:r>
      <w:r w:rsidRPr="003D5B99">
        <w:rPr>
          <w:rFonts w:cs="Arial"/>
          <w:b/>
          <w:sz w:val="24"/>
          <w:szCs w:val="24"/>
          <w:lang w:val="en-US"/>
        </w:rPr>
        <w:t>DASTERI</w:t>
      </w:r>
      <w:r w:rsidRPr="003D5B99">
        <w:rPr>
          <w:rFonts w:cs="Arial"/>
          <w:b/>
          <w:sz w:val="24"/>
          <w:szCs w:val="24"/>
        </w:rPr>
        <w:t xml:space="preserve"> </w:t>
      </w:r>
      <w:r w:rsidRPr="003D5B99">
        <w:rPr>
          <w:rFonts w:cs="Arial"/>
          <w:b/>
          <w:sz w:val="24"/>
          <w:szCs w:val="24"/>
          <w:lang w:val="en-US"/>
        </w:rPr>
        <w:t>AE</w:t>
      </w:r>
      <w:r w:rsidRPr="003D5B99">
        <w:rPr>
          <w:rFonts w:cs="Arial"/>
          <w:sz w:val="24"/>
          <w:szCs w:val="24"/>
        </w:rPr>
        <w:t>, το</w:t>
      </w:r>
      <w:r w:rsidR="002C1E86" w:rsidRPr="003D5B99">
        <w:rPr>
          <w:rFonts w:cs="Arial"/>
          <w:sz w:val="24"/>
          <w:szCs w:val="24"/>
        </w:rPr>
        <w:t xml:space="preserve"> βραβείο</w:t>
      </w:r>
      <w:r w:rsidRPr="003D5B99">
        <w:rPr>
          <w:rFonts w:cs="Arial"/>
          <w:sz w:val="24"/>
          <w:szCs w:val="24"/>
        </w:rPr>
        <w:t xml:space="preserve"> παρέλαβε ο ιδρυτής της ο </w:t>
      </w:r>
      <w:r w:rsidRPr="003D5B99">
        <w:rPr>
          <w:rFonts w:cs="Arial"/>
          <w:b/>
          <w:sz w:val="24"/>
          <w:szCs w:val="24"/>
        </w:rPr>
        <w:t xml:space="preserve">κ. Νικόλαος </w:t>
      </w:r>
      <w:proofErr w:type="spellStart"/>
      <w:r w:rsidRPr="003D5B99">
        <w:rPr>
          <w:rFonts w:cs="Arial"/>
          <w:b/>
          <w:sz w:val="24"/>
          <w:szCs w:val="24"/>
        </w:rPr>
        <w:t>Δαστερίδης</w:t>
      </w:r>
      <w:proofErr w:type="spellEnd"/>
      <w:r w:rsidRPr="003D5B99">
        <w:rPr>
          <w:rFonts w:cs="Arial"/>
          <w:b/>
          <w:sz w:val="24"/>
          <w:szCs w:val="24"/>
        </w:rPr>
        <w:t xml:space="preserve">. </w:t>
      </w:r>
    </w:p>
    <w:p w:rsidR="002C1E86" w:rsidRPr="003D5B99" w:rsidRDefault="002C1E86" w:rsidP="003D5B99">
      <w:pPr>
        <w:spacing w:after="120"/>
        <w:jc w:val="both"/>
        <w:rPr>
          <w:rFonts w:cs="Arial"/>
          <w:b/>
          <w:sz w:val="24"/>
          <w:szCs w:val="24"/>
        </w:rPr>
      </w:pPr>
      <w:r w:rsidRPr="003D5B99">
        <w:rPr>
          <w:rFonts w:cs="Arial"/>
          <w:sz w:val="24"/>
          <w:szCs w:val="24"/>
          <w:lang w:val="en-US"/>
        </w:rPr>
        <w:t>H</w:t>
      </w:r>
      <w:r w:rsidRPr="003D5B99">
        <w:rPr>
          <w:rFonts w:cs="Arial"/>
          <w:sz w:val="24"/>
          <w:szCs w:val="24"/>
        </w:rPr>
        <w:t xml:space="preserve"> </w:t>
      </w:r>
      <w:r w:rsidRPr="003D5B99">
        <w:rPr>
          <w:rFonts w:cs="Arial"/>
          <w:b/>
          <w:sz w:val="24"/>
          <w:szCs w:val="24"/>
          <w:lang w:val="en-US"/>
        </w:rPr>
        <w:t>D</w:t>
      </w:r>
      <w:r w:rsidR="00ED682F" w:rsidRPr="003D5B99">
        <w:rPr>
          <w:rFonts w:cs="Arial"/>
          <w:b/>
          <w:sz w:val="24"/>
          <w:szCs w:val="24"/>
        </w:rPr>
        <w:t>Α</w:t>
      </w:r>
      <w:r w:rsidRPr="003D5B99">
        <w:rPr>
          <w:rFonts w:cs="Arial"/>
          <w:b/>
          <w:sz w:val="24"/>
          <w:szCs w:val="24"/>
          <w:lang w:val="en-US"/>
        </w:rPr>
        <w:t>STERI</w:t>
      </w:r>
      <w:r w:rsidRPr="003D5B99">
        <w:rPr>
          <w:rFonts w:cs="Arial"/>
          <w:b/>
          <w:sz w:val="24"/>
          <w:szCs w:val="24"/>
        </w:rPr>
        <w:t xml:space="preserve"> ΑΕ</w:t>
      </w:r>
      <w:r w:rsidR="001E7650" w:rsidRPr="003D5B99">
        <w:rPr>
          <w:rFonts w:cs="Arial"/>
          <w:b/>
          <w:sz w:val="24"/>
          <w:szCs w:val="24"/>
          <w:lang w:val="en-US"/>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40 χρόνια παραγωγής φωτιστικών για οχήματα…</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…με πλήρως εξοπλισμένο τμήμα έρευνας και ανάπτυξης…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lastRenderedPageBreak/>
        <w:t>…με ξεχωριστό Τμήμα Μελετών και Σχεδιασμού προϊόντων στελεχωμένο από επιστήμονες υψηλής εξειδίκευσης…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λειτουργεί στην ακριτική Αλεξανδρούπολη δυο καθετοποιημένες μονάδες…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…το σύνολο των προϊόντων της συμμορφώνεται με τα αυστηρότερα ευρωπαϊκά και διεθνή πρότυπα ποιότητας…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…διαθέτει σημεία πώλησης σε 47 χώρες του κόσμου… </w:t>
      </w:r>
    </w:p>
    <w:p w:rsidR="00693DDE" w:rsidRPr="003D5B99" w:rsidRDefault="00693DDE"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…η προηγμένη τεχνολογία των προϊόντων της την έχει καταστήσει προμηθευτή των μεγαλύτερων αυτοκινητοβιομηχανιών στον κόσμο</w:t>
      </w:r>
    </w:p>
    <w:p w:rsidR="00693DDE" w:rsidRPr="003D5B99" w:rsidRDefault="00693DDE" w:rsidP="003D5B99">
      <w:pPr>
        <w:spacing w:after="120"/>
        <w:jc w:val="both"/>
        <w:rPr>
          <w:rFonts w:cs="Arial"/>
          <w:b/>
          <w:sz w:val="24"/>
          <w:szCs w:val="24"/>
        </w:rPr>
      </w:pPr>
    </w:p>
    <w:p w:rsidR="00FB5B48" w:rsidRPr="003D5B99" w:rsidRDefault="003648F0" w:rsidP="003D5B99">
      <w:pPr>
        <w:spacing w:after="120"/>
        <w:jc w:val="both"/>
        <w:rPr>
          <w:rFonts w:cs="Arial"/>
          <w:b/>
          <w:sz w:val="24"/>
          <w:szCs w:val="24"/>
        </w:rPr>
      </w:pPr>
      <w:r w:rsidRPr="003D5B99">
        <w:rPr>
          <w:rFonts w:cs="Arial"/>
          <w:sz w:val="24"/>
          <w:szCs w:val="24"/>
        </w:rPr>
        <w:t xml:space="preserve">Για την εταιρεία </w:t>
      </w:r>
      <w:r w:rsidRPr="003D5B99">
        <w:rPr>
          <w:rFonts w:cs="Arial"/>
          <w:b/>
          <w:sz w:val="24"/>
          <w:szCs w:val="24"/>
          <w:lang w:val="en-US"/>
        </w:rPr>
        <w:t>CONTROLA</w:t>
      </w:r>
      <w:r w:rsidRPr="003D5B99">
        <w:rPr>
          <w:rFonts w:cs="Arial"/>
          <w:b/>
          <w:sz w:val="24"/>
          <w:szCs w:val="24"/>
        </w:rPr>
        <w:t xml:space="preserve"> </w:t>
      </w:r>
      <w:r w:rsidRPr="003D5B99">
        <w:rPr>
          <w:rFonts w:cs="Arial"/>
          <w:b/>
          <w:sz w:val="24"/>
          <w:szCs w:val="24"/>
          <w:lang w:val="en-US"/>
        </w:rPr>
        <w:t>AEBE</w:t>
      </w:r>
      <w:r w:rsidRPr="003D5B99">
        <w:rPr>
          <w:rFonts w:cs="Arial"/>
          <w:b/>
          <w:sz w:val="24"/>
          <w:szCs w:val="24"/>
        </w:rPr>
        <w:t xml:space="preserve">, </w:t>
      </w:r>
      <w:r w:rsidRPr="003D5B99">
        <w:rPr>
          <w:rFonts w:cs="Arial"/>
          <w:sz w:val="24"/>
          <w:szCs w:val="24"/>
        </w:rPr>
        <w:t>τον έπαινο παρέλαβε</w:t>
      </w:r>
      <w:r w:rsidR="00B533B2" w:rsidRPr="003D5B99">
        <w:rPr>
          <w:rFonts w:cs="Arial"/>
          <w:b/>
          <w:sz w:val="24"/>
          <w:szCs w:val="24"/>
        </w:rPr>
        <w:t xml:space="preserve"> ο</w:t>
      </w:r>
      <w:r w:rsidRPr="003D5B99">
        <w:rPr>
          <w:rFonts w:cs="Arial"/>
          <w:b/>
          <w:sz w:val="24"/>
          <w:szCs w:val="24"/>
        </w:rPr>
        <w:t xml:space="preserve"> Αναπληρωτής Γενικός Διευθυντής της εταιρείας ο </w:t>
      </w:r>
      <w:r w:rsidR="00B533B2" w:rsidRPr="003D5B99">
        <w:rPr>
          <w:rFonts w:cs="Arial"/>
          <w:b/>
          <w:sz w:val="24"/>
          <w:szCs w:val="24"/>
        </w:rPr>
        <w:t>κ.</w:t>
      </w:r>
      <w:r w:rsidR="00B533B2" w:rsidRPr="003D5B99">
        <w:rPr>
          <w:rFonts w:cs="Arial"/>
          <w:sz w:val="24"/>
          <w:szCs w:val="24"/>
        </w:rPr>
        <w:t xml:space="preserve"> </w:t>
      </w:r>
      <w:r w:rsidR="00B533B2" w:rsidRPr="003D5B99">
        <w:rPr>
          <w:rFonts w:cs="Arial"/>
          <w:b/>
          <w:sz w:val="24"/>
          <w:szCs w:val="24"/>
        </w:rPr>
        <w:t xml:space="preserve">Αλέξανδρος </w:t>
      </w:r>
      <w:proofErr w:type="spellStart"/>
      <w:r w:rsidR="00B533B2" w:rsidRPr="003D5B99">
        <w:rPr>
          <w:rFonts w:cs="Arial"/>
          <w:b/>
          <w:sz w:val="24"/>
          <w:szCs w:val="24"/>
        </w:rPr>
        <w:t>Ροδάς</w:t>
      </w:r>
      <w:proofErr w:type="spellEnd"/>
      <w:r w:rsidR="00B533B2" w:rsidRPr="003D5B99">
        <w:rPr>
          <w:rFonts w:cs="Arial"/>
          <w:b/>
          <w:sz w:val="24"/>
          <w:szCs w:val="24"/>
        </w:rPr>
        <w:t>.</w:t>
      </w:r>
    </w:p>
    <w:p w:rsidR="00B533B2" w:rsidRPr="003D5B99" w:rsidRDefault="00B533B2" w:rsidP="003D5B99">
      <w:pPr>
        <w:spacing w:after="120"/>
        <w:rPr>
          <w:rFonts w:cs="Arial"/>
          <w:b/>
          <w:sz w:val="24"/>
          <w:szCs w:val="24"/>
        </w:rPr>
      </w:pPr>
      <w:r w:rsidRPr="003D5B99">
        <w:rPr>
          <w:rFonts w:cs="Arial"/>
          <w:b/>
          <w:sz w:val="24"/>
          <w:szCs w:val="24"/>
        </w:rPr>
        <w:t xml:space="preserve">Η </w:t>
      </w:r>
      <w:r w:rsidRPr="003D5B99">
        <w:rPr>
          <w:rFonts w:cs="Arial"/>
          <w:b/>
          <w:sz w:val="24"/>
          <w:szCs w:val="24"/>
          <w:lang w:val="en-US"/>
        </w:rPr>
        <w:t>CONTROLA</w:t>
      </w:r>
      <w:r w:rsidRPr="003D5B99">
        <w:rPr>
          <w:rFonts w:cs="Arial"/>
          <w:b/>
          <w:sz w:val="24"/>
          <w:szCs w:val="24"/>
        </w:rPr>
        <w:t xml:space="preserve"> </w:t>
      </w:r>
      <w:r w:rsidRPr="003D5B99">
        <w:rPr>
          <w:rFonts w:cs="Arial"/>
          <w:b/>
          <w:sz w:val="24"/>
          <w:szCs w:val="24"/>
          <w:lang w:val="en-US"/>
        </w:rPr>
        <w:t>AEBE</w:t>
      </w:r>
      <w:r w:rsidR="001E7650" w:rsidRPr="003D5B99">
        <w:rPr>
          <w:rFonts w:cs="Arial"/>
          <w:b/>
          <w:sz w:val="24"/>
          <w:szCs w:val="24"/>
          <w:lang w:val="en-US"/>
        </w:rPr>
        <w:t>:</w:t>
      </w:r>
    </w:p>
    <w:p w:rsidR="00D86863" w:rsidRPr="003D5B99" w:rsidRDefault="0068348F" w:rsidP="003D5B99">
      <w:pPr>
        <w:numPr>
          <w:ilvl w:val="0"/>
          <w:numId w:val="29"/>
        </w:numPr>
        <w:spacing w:after="120"/>
        <w:rPr>
          <w:rFonts w:cs="Arial"/>
          <w:sz w:val="24"/>
          <w:szCs w:val="24"/>
        </w:rPr>
      </w:pPr>
      <w:r w:rsidRPr="003D5B99">
        <w:rPr>
          <w:rFonts w:cs="Arial"/>
          <w:sz w:val="24"/>
          <w:szCs w:val="24"/>
        </w:rPr>
        <w:t>Κατασκευή πρωτότυπων οργάνων υψηλής τεχνολογίας για χρήση σε ερευνητικά και παραγωγικά έργα…</w:t>
      </w:r>
    </w:p>
    <w:p w:rsidR="00D86863" w:rsidRPr="003D5B99" w:rsidRDefault="0068348F" w:rsidP="003D5B99">
      <w:pPr>
        <w:numPr>
          <w:ilvl w:val="0"/>
          <w:numId w:val="29"/>
        </w:numPr>
        <w:spacing w:after="120"/>
        <w:rPr>
          <w:rFonts w:cs="Arial"/>
          <w:sz w:val="24"/>
          <w:szCs w:val="24"/>
        </w:rPr>
      </w:pPr>
      <w:r w:rsidRPr="003D5B99">
        <w:rPr>
          <w:rFonts w:cs="Arial"/>
          <w:sz w:val="24"/>
          <w:szCs w:val="24"/>
        </w:rPr>
        <w:t>…πρωτοπόρος στη δημιουργία ψηφιακού συστήματος μέτρησης της περιεκτικότητας του ανθρακικού ασβεστίου στο έδαφος…</w:t>
      </w:r>
    </w:p>
    <w:p w:rsidR="00D86863" w:rsidRPr="003D5B99" w:rsidRDefault="0068348F" w:rsidP="003D5B99">
      <w:pPr>
        <w:numPr>
          <w:ilvl w:val="0"/>
          <w:numId w:val="29"/>
        </w:numPr>
        <w:spacing w:after="120"/>
        <w:rPr>
          <w:rFonts w:cs="Arial"/>
          <w:sz w:val="24"/>
          <w:szCs w:val="24"/>
        </w:rPr>
      </w:pPr>
      <w:r w:rsidRPr="003D5B99">
        <w:rPr>
          <w:rFonts w:cs="Arial"/>
          <w:sz w:val="24"/>
          <w:szCs w:val="24"/>
        </w:rPr>
        <w:t>…με διπλώματα ευρεσιτεχνίας από τον ΟΒΙ και εξαγωγές σε πολλές χώρες της Δυτικής Ευρώπης…</w:t>
      </w:r>
    </w:p>
    <w:p w:rsidR="00693DDE" w:rsidRPr="003D5B99" w:rsidRDefault="00693DDE" w:rsidP="003D5B99">
      <w:pPr>
        <w:pStyle w:val="a3"/>
        <w:numPr>
          <w:ilvl w:val="0"/>
          <w:numId w:val="29"/>
        </w:numPr>
        <w:spacing w:after="120"/>
        <w:contextualSpacing w:val="0"/>
        <w:jc w:val="both"/>
        <w:rPr>
          <w:rFonts w:ascii="Arial" w:hAnsi="Arial" w:cs="Arial"/>
        </w:rPr>
      </w:pPr>
      <w:r w:rsidRPr="003D5B99">
        <w:rPr>
          <w:rFonts w:ascii="Arial" w:hAnsi="Arial" w:cs="Arial"/>
        </w:rPr>
        <w:t>…συμμετέχει σε πλήθος ερευνητικών έργων, με το εξειδικευμένο ανθρώπινο δυναμικό της που αποτελείται από άρτια εκπαιδευμένους χημικούς, βιολόγους, χημικούς μηχανικούς και ηλεκτρονικούς μηχανικούς</w:t>
      </w:r>
      <w:r w:rsidR="00934A95" w:rsidRPr="003D5B99">
        <w:rPr>
          <w:rFonts w:ascii="Arial" w:hAnsi="Arial" w:cs="Arial"/>
        </w:rPr>
        <w:t>…</w:t>
      </w:r>
    </w:p>
    <w:p w:rsidR="00B533B2" w:rsidRDefault="00B533B2" w:rsidP="003D5B99">
      <w:pPr>
        <w:spacing w:after="120"/>
        <w:rPr>
          <w:rFonts w:cs="Arial"/>
          <w:b/>
          <w:sz w:val="24"/>
          <w:szCs w:val="24"/>
        </w:rPr>
      </w:pPr>
    </w:p>
    <w:p w:rsidR="003D5B99" w:rsidRPr="003D5B99" w:rsidRDefault="003D5B99" w:rsidP="003D5B99">
      <w:pPr>
        <w:spacing w:after="120"/>
        <w:rPr>
          <w:rFonts w:cs="Arial"/>
          <w:b/>
          <w:sz w:val="24"/>
          <w:szCs w:val="24"/>
        </w:rPr>
      </w:pPr>
    </w:p>
    <w:p w:rsidR="009278F4" w:rsidRPr="003D5B99" w:rsidRDefault="009278F4" w:rsidP="003D5B99">
      <w:pPr>
        <w:spacing w:after="120"/>
        <w:rPr>
          <w:rFonts w:cs="Arial"/>
          <w:b/>
          <w:sz w:val="24"/>
          <w:szCs w:val="24"/>
          <w:u w:val="single"/>
        </w:rPr>
      </w:pPr>
      <w:r w:rsidRPr="003D5B99">
        <w:rPr>
          <w:rFonts w:cs="Arial"/>
          <w:b/>
          <w:sz w:val="24"/>
          <w:szCs w:val="24"/>
          <w:u w:val="single"/>
        </w:rPr>
        <w:t xml:space="preserve">Βραβείο «Εταιρικής Κοινωνικής Ευθύνης»: </w:t>
      </w:r>
    </w:p>
    <w:p w:rsidR="009278F4" w:rsidRPr="003D5B99" w:rsidRDefault="009278F4" w:rsidP="003D5B99">
      <w:pPr>
        <w:spacing w:after="120"/>
        <w:jc w:val="both"/>
        <w:rPr>
          <w:rFonts w:cs="Arial"/>
          <w:sz w:val="24"/>
          <w:szCs w:val="24"/>
        </w:rPr>
      </w:pPr>
      <w:r w:rsidRPr="003D5B99">
        <w:rPr>
          <w:rFonts w:cs="Arial"/>
          <w:sz w:val="24"/>
          <w:szCs w:val="24"/>
        </w:rPr>
        <w:t xml:space="preserve">Η απονομή των θεματικών βραβείων ολοκληρώθηκε με τη βράβευση </w:t>
      </w:r>
      <w:r w:rsidR="00E615FE" w:rsidRPr="003D5B99">
        <w:rPr>
          <w:rFonts w:cs="Arial"/>
          <w:sz w:val="24"/>
          <w:szCs w:val="24"/>
        </w:rPr>
        <w:t>τριών</w:t>
      </w:r>
      <w:r w:rsidRPr="003D5B99">
        <w:rPr>
          <w:rFonts w:cs="Arial"/>
          <w:sz w:val="24"/>
          <w:szCs w:val="24"/>
        </w:rPr>
        <w:t xml:space="preserve"> εταιρειών στην κατηγορία βραβείων που αφορούν στην υλοποίηση επιτυχημένων δράσεων Εταιρικής Κοινωνικής Ευθύνης που ανέλαβαν τα προηγούμενα χρόνια. </w:t>
      </w:r>
    </w:p>
    <w:p w:rsidR="00E615FE" w:rsidRPr="003D5B99" w:rsidRDefault="004932F2" w:rsidP="003D5B99">
      <w:pPr>
        <w:spacing w:after="120"/>
        <w:jc w:val="both"/>
        <w:rPr>
          <w:rFonts w:cs="Arial"/>
          <w:b/>
          <w:sz w:val="24"/>
          <w:szCs w:val="24"/>
        </w:rPr>
      </w:pPr>
      <w:r w:rsidRPr="003D5B99">
        <w:rPr>
          <w:rFonts w:cs="Arial"/>
          <w:sz w:val="24"/>
          <w:szCs w:val="24"/>
        </w:rPr>
        <w:t xml:space="preserve">Για την κατηγορία </w:t>
      </w:r>
      <w:r w:rsidR="009278F4" w:rsidRPr="003D5B99">
        <w:rPr>
          <w:rFonts w:cs="Arial"/>
          <w:b/>
          <w:sz w:val="24"/>
          <w:szCs w:val="24"/>
        </w:rPr>
        <w:t>«ΕΤΑΙΡΙΚΗ ΚΟΙΝΩΝΙΚΗ ΕΥΘΥΝΗ»</w:t>
      </w:r>
      <w:r w:rsidR="009278F4" w:rsidRPr="003D5B99">
        <w:rPr>
          <w:rFonts w:cs="Arial"/>
          <w:sz w:val="24"/>
          <w:szCs w:val="24"/>
        </w:rPr>
        <w:t xml:space="preserve">, </w:t>
      </w:r>
      <w:r w:rsidRPr="003D5B99">
        <w:rPr>
          <w:rFonts w:cs="Arial"/>
          <w:sz w:val="24"/>
          <w:szCs w:val="24"/>
        </w:rPr>
        <w:t xml:space="preserve">βραβεύθηκαν οι εταιρείες: </w:t>
      </w:r>
      <w:r w:rsidR="00E615FE" w:rsidRPr="003D5B99">
        <w:rPr>
          <w:rFonts w:cs="Arial"/>
          <w:b/>
          <w:sz w:val="24"/>
          <w:szCs w:val="24"/>
        </w:rPr>
        <w:t xml:space="preserve">ΕΛΛΗΝΙΚΟΣ ΧΡΥΣΟΣ ΑΕ, ΜΕΒΓΑΛ ΑΕ και ΧΗΤΟΣ ΑΒΕΕ. </w:t>
      </w:r>
    </w:p>
    <w:p w:rsidR="003D5B99" w:rsidRDefault="003D5B99" w:rsidP="003D5B99">
      <w:pPr>
        <w:spacing w:after="120"/>
        <w:jc w:val="both"/>
        <w:rPr>
          <w:rFonts w:cs="Arial"/>
          <w:sz w:val="24"/>
          <w:szCs w:val="24"/>
        </w:rPr>
      </w:pPr>
    </w:p>
    <w:p w:rsidR="00E615FE" w:rsidRPr="003D5B99" w:rsidRDefault="008C6761" w:rsidP="003D5B99">
      <w:pPr>
        <w:spacing w:after="120"/>
        <w:jc w:val="both"/>
        <w:rPr>
          <w:rFonts w:cs="Arial"/>
          <w:b/>
          <w:sz w:val="24"/>
          <w:szCs w:val="24"/>
        </w:rPr>
      </w:pPr>
      <w:r w:rsidRPr="003D5B99">
        <w:rPr>
          <w:rFonts w:cs="Arial"/>
          <w:sz w:val="24"/>
          <w:szCs w:val="24"/>
        </w:rPr>
        <w:t xml:space="preserve">Για την </w:t>
      </w:r>
      <w:r w:rsidRPr="003D5B99">
        <w:rPr>
          <w:rFonts w:cs="Arial"/>
          <w:b/>
          <w:sz w:val="24"/>
          <w:szCs w:val="24"/>
        </w:rPr>
        <w:t xml:space="preserve">ΕΛΛΗΝΙΚΟΣ ΧΡΥΣΟΣ ΑΕ, </w:t>
      </w:r>
      <w:r w:rsidRPr="003D5B99">
        <w:rPr>
          <w:rFonts w:cs="Arial"/>
          <w:sz w:val="24"/>
          <w:szCs w:val="24"/>
        </w:rPr>
        <w:t>το βραβείο παρέλαβε</w:t>
      </w:r>
      <w:r w:rsidRPr="003D5B99">
        <w:rPr>
          <w:rFonts w:cs="Arial"/>
          <w:b/>
          <w:sz w:val="24"/>
          <w:szCs w:val="24"/>
        </w:rPr>
        <w:t xml:space="preserve"> </w:t>
      </w:r>
      <w:r w:rsidR="002C2B7D" w:rsidRPr="003D5B99">
        <w:rPr>
          <w:rFonts w:cs="Arial"/>
          <w:b/>
          <w:sz w:val="24"/>
          <w:szCs w:val="24"/>
        </w:rPr>
        <w:t xml:space="preserve">ο </w:t>
      </w:r>
      <w:r w:rsidRPr="003D5B99">
        <w:rPr>
          <w:rFonts w:cs="Arial"/>
          <w:b/>
          <w:sz w:val="24"/>
          <w:szCs w:val="24"/>
        </w:rPr>
        <w:t>Υπεύθυνος Επικοινωνίας και Εταιρικής Κοινωνικής Ευθύνης της εταιρίας, ο</w:t>
      </w:r>
      <w:r w:rsidR="00E615FE" w:rsidRPr="003D5B99">
        <w:rPr>
          <w:rFonts w:cs="Arial"/>
          <w:sz w:val="24"/>
          <w:szCs w:val="24"/>
        </w:rPr>
        <w:t xml:space="preserve"> κ. </w:t>
      </w:r>
      <w:r w:rsidR="00E615FE" w:rsidRPr="003D5B99">
        <w:rPr>
          <w:rFonts w:cs="Arial"/>
          <w:b/>
          <w:sz w:val="24"/>
          <w:szCs w:val="24"/>
        </w:rPr>
        <w:t xml:space="preserve">Κώστας </w:t>
      </w:r>
      <w:proofErr w:type="spellStart"/>
      <w:r w:rsidR="00E615FE" w:rsidRPr="003D5B99">
        <w:rPr>
          <w:rFonts w:cs="Arial"/>
          <w:b/>
          <w:sz w:val="24"/>
          <w:szCs w:val="24"/>
        </w:rPr>
        <w:t>Γεωργαντζής</w:t>
      </w:r>
      <w:proofErr w:type="spellEnd"/>
      <w:r w:rsidR="006553B3" w:rsidRPr="003D5B99">
        <w:rPr>
          <w:rFonts w:cs="Arial"/>
          <w:b/>
          <w:sz w:val="24"/>
          <w:szCs w:val="24"/>
        </w:rPr>
        <w:t>.</w:t>
      </w:r>
      <w:r w:rsidR="00E615FE" w:rsidRPr="003D5B99">
        <w:rPr>
          <w:rFonts w:cs="Arial"/>
          <w:b/>
          <w:sz w:val="24"/>
          <w:szCs w:val="24"/>
        </w:rPr>
        <w:t xml:space="preserve">  </w:t>
      </w:r>
    </w:p>
    <w:p w:rsidR="00E615FE" w:rsidRPr="003D5B99" w:rsidRDefault="00E615FE" w:rsidP="003D5B99">
      <w:pPr>
        <w:spacing w:after="120"/>
        <w:jc w:val="both"/>
        <w:rPr>
          <w:rFonts w:cs="Arial"/>
          <w:b/>
          <w:sz w:val="24"/>
          <w:szCs w:val="24"/>
        </w:rPr>
      </w:pPr>
      <w:r w:rsidRPr="003D5B99">
        <w:rPr>
          <w:rFonts w:cs="Arial"/>
          <w:b/>
          <w:sz w:val="24"/>
          <w:szCs w:val="24"/>
        </w:rPr>
        <w:t>Ο ΕΛΛΗΝΙΚΟΣ ΧΡΥΣΟΣ ΑΕ:</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Επένδυσε 3,5εκ.€ σε δράσεις Εταιρικής Κοινωνικής Ευθύνης στην περιοχή που είναι εγκατεστημένη…</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…δημοσιοποιεί κάθε χρόνο πλήρη «Έκθεση Εταιρικής Υπευθυνότητας»…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…ανακύκλωσε το 86% των αποβλήτων που προέκυψαν από τις δραστηριότητες της…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lastRenderedPageBreak/>
        <w:t>…αύξησε το ποσοστό των αγορών της από την τοπική αγορά κατά 166% το 2014 σε σχέση με το 2013…</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…συνέβαλλε στην αντιμετώπιση της ανεργίας στο Δήμο Αριστοτέλη, απασχολώντας 255 εργαζόμενους κάτω των 30 ετών…</w:t>
      </w:r>
    </w:p>
    <w:p w:rsidR="00E615FE" w:rsidRPr="003D5B99" w:rsidRDefault="00934A95"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…90% των προμηθευτών της είναι ελληνικές επιχειρήσεις. 22% </w:t>
      </w:r>
      <w:proofErr w:type="spellStart"/>
      <w:r w:rsidRPr="003D5B99">
        <w:rPr>
          <w:rFonts w:cs="Arial"/>
          <w:sz w:val="24"/>
          <w:szCs w:val="24"/>
        </w:rPr>
        <w:t>εξ΄αυτών</w:t>
      </w:r>
      <w:proofErr w:type="spellEnd"/>
      <w:r w:rsidRPr="003D5B99">
        <w:rPr>
          <w:rFonts w:cs="Arial"/>
          <w:sz w:val="24"/>
          <w:szCs w:val="24"/>
        </w:rPr>
        <w:t xml:space="preserve"> έχουν έδρα στον Δήμο Αριστοτέλη</w:t>
      </w:r>
    </w:p>
    <w:p w:rsidR="00E615FE" w:rsidRPr="003D5B99" w:rsidRDefault="00E615FE" w:rsidP="003D5B99">
      <w:pPr>
        <w:spacing w:after="120"/>
        <w:jc w:val="both"/>
        <w:rPr>
          <w:rFonts w:cs="Arial"/>
          <w:b/>
          <w:sz w:val="24"/>
          <w:szCs w:val="24"/>
        </w:rPr>
      </w:pPr>
    </w:p>
    <w:p w:rsidR="00E615FE" w:rsidRPr="003D5B99" w:rsidRDefault="008C6761" w:rsidP="003D5B99">
      <w:pPr>
        <w:spacing w:after="120"/>
        <w:jc w:val="both"/>
        <w:rPr>
          <w:rFonts w:cs="Arial"/>
          <w:b/>
          <w:sz w:val="24"/>
          <w:szCs w:val="24"/>
        </w:rPr>
      </w:pPr>
      <w:r w:rsidRPr="003D5B99">
        <w:rPr>
          <w:rFonts w:cs="Arial"/>
          <w:sz w:val="24"/>
          <w:szCs w:val="24"/>
        </w:rPr>
        <w:t xml:space="preserve">Για την </w:t>
      </w:r>
      <w:r w:rsidRPr="003D5B99">
        <w:rPr>
          <w:rFonts w:cs="Arial"/>
          <w:b/>
          <w:sz w:val="24"/>
          <w:szCs w:val="24"/>
        </w:rPr>
        <w:t xml:space="preserve">ΜΕΒΓΑΛ ΑΕ, </w:t>
      </w:r>
      <w:r w:rsidRPr="003D5B99">
        <w:rPr>
          <w:rFonts w:cs="Arial"/>
          <w:sz w:val="24"/>
          <w:szCs w:val="24"/>
        </w:rPr>
        <w:t>το βραβείο παρέλαβε</w:t>
      </w:r>
      <w:r w:rsidRPr="003D5B99">
        <w:rPr>
          <w:rFonts w:cs="Arial"/>
          <w:b/>
          <w:sz w:val="24"/>
          <w:szCs w:val="24"/>
        </w:rPr>
        <w:t xml:space="preserve"> </w:t>
      </w:r>
      <w:r w:rsidR="00E615FE" w:rsidRPr="003D5B99">
        <w:rPr>
          <w:rFonts w:cs="Arial"/>
          <w:sz w:val="24"/>
          <w:szCs w:val="24"/>
        </w:rPr>
        <w:t xml:space="preserve">ο </w:t>
      </w:r>
      <w:r w:rsidRPr="003D5B99">
        <w:rPr>
          <w:rFonts w:cs="Arial"/>
          <w:b/>
          <w:sz w:val="24"/>
          <w:szCs w:val="24"/>
        </w:rPr>
        <w:t>Πρόεδρος και Διευθύνων Σύμβουλος της εταιρίας</w:t>
      </w:r>
      <w:r w:rsidRPr="003D5B99">
        <w:rPr>
          <w:rFonts w:cs="Arial"/>
          <w:sz w:val="24"/>
          <w:szCs w:val="24"/>
        </w:rPr>
        <w:t xml:space="preserve"> </w:t>
      </w:r>
      <w:r w:rsidR="00E615FE" w:rsidRPr="003D5B99">
        <w:rPr>
          <w:rFonts w:cs="Arial"/>
          <w:sz w:val="24"/>
          <w:szCs w:val="24"/>
        </w:rPr>
        <w:t>κ.</w:t>
      </w:r>
      <w:r w:rsidR="00E615FE" w:rsidRPr="003D5B99">
        <w:rPr>
          <w:rFonts w:cs="Arial"/>
          <w:b/>
          <w:sz w:val="24"/>
          <w:szCs w:val="24"/>
        </w:rPr>
        <w:t xml:space="preserve"> Πέτρος Παπαδάκης.</w:t>
      </w:r>
    </w:p>
    <w:p w:rsidR="00E615FE" w:rsidRPr="003D5B99" w:rsidRDefault="00E615FE" w:rsidP="003D5B99">
      <w:pPr>
        <w:spacing w:after="120"/>
        <w:jc w:val="both"/>
        <w:rPr>
          <w:rFonts w:cs="Arial"/>
          <w:b/>
          <w:sz w:val="24"/>
          <w:szCs w:val="24"/>
        </w:rPr>
      </w:pPr>
      <w:r w:rsidRPr="003D5B99">
        <w:rPr>
          <w:rFonts w:cs="Arial"/>
          <w:b/>
          <w:sz w:val="24"/>
          <w:szCs w:val="24"/>
        </w:rPr>
        <w:t>Η ΜΕΒΓΑΛ ΑΕ</w:t>
      </w:r>
      <w:r w:rsidR="00696FB1" w:rsidRPr="003D5B99">
        <w:rPr>
          <w:rFonts w:cs="Arial"/>
          <w:b/>
          <w:sz w:val="24"/>
          <w:szCs w:val="24"/>
          <w:lang w:val="en-US"/>
        </w:rPr>
        <w:t>:</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Υλοποιεί δράσεις βοήθειας προς τους πρόσφυγες της Ειδομένης, με την αποστολή προϊόντων και ειδών πρώτης ανάγκης…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…συνεργάζεται με εθελοντικές ομάδες και με τον Ερυθρό Σταυρό…</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…διοργανώνει πρότυπο εκπαιδευτικό πρόγραμμα με θέμα την υγεία και τη διατροφή, για μαθητές όλων των ηλικιακών ομάδων…</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…συνεργάζεται με 1.000 φάρμες, διανέμει τα προϊόντα της σε 26.000 σημεία πώλησης, εξάγει τα προϊόντα της σε 31 χώρες του κόσμου, ενώ οι εξαγωγές της αποτελούν το 30% του κύκλου εργασιών της…</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…χορηγεί καθημερινά φρέσκα προϊόντα στο «χαμόγελο του παιδιού Θεσσαλονίκης» στα «Παιδικά χωριά SOS στο </w:t>
      </w:r>
      <w:proofErr w:type="spellStart"/>
      <w:r w:rsidRPr="003D5B99">
        <w:rPr>
          <w:rFonts w:cs="Arial"/>
          <w:sz w:val="24"/>
          <w:szCs w:val="24"/>
        </w:rPr>
        <w:t>Πλαγιάρι</w:t>
      </w:r>
      <w:proofErr w:type="spellEnd"/>
      <w:r w:rsidRPr="003D5B99">
        <w:rPr>
          <w:rFonts w:cs="Arial"/>
          <w:sz w:val="24"/>
          <w:szCs w:val="24"/>
        </w:rPr>
        <w:t>», στο «Κέντρο Αποκατάστασης Παιδιών με Αναπηρία» κλπ…</w:t>
      </w:r>
    </w:p>
    <w:p w:rsidR="00E615FE" w:rsidRPr="003D5B99" w:rsidRDefault="00934A95"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…στηρίζει έμπρακτα τα Κοινωνικά Παντοπωλεία, την Τράπεζα Τροφίμων και τα Κέντρα Υποδοχής Αστέγων, καθώς και συσσίτια</w:t>
      </w:r>
    </w:p>
    <w:p w:rsidR="00E615FE" w:rsidRPr="003D5B99" w:rsidRDefault="00E615FE" w:rsidP="003D5B99">
      <w:pPr>
        <w:spacing w:after="120"/>
        <w:jc w:val="both"/>
        <w:rPr>
          <w:rFonts w:cs="Arial"/>
          <w:b/>
          <w:sz w:val="24"/>
          <w:szCs w:val="24"/>
        </w:rPr>
      </w:pPr>
    </w:p>
    <w:p w:rsidR="00E615FE" w:rsidRPr="003D5B99" w:rsidRDefault="00902184" w:rsidP="003D5B99">
      <w:pPr>
        <w:spacing w:after="120"/>
        <w:jc w:val="both"/>
        <w:rPr>
          <w:rFonts w:cs="Arial"/>
          <w:b/>
          <w:sz w:val="24"/>
          <w:szCs w:val="24"/>
        </w:rPr>
      </w:pPr>
      <w:r w:rsidRPr="003D5B99">
        <w:rPr>
          <w:rFonts w:cs="Arial"/>
          <w:sz w:val="24"/>
          <w:szCs w:val="24"/>
        </w:rPr>
        <w:t xml:space="preserve">Για την </w:t>
      </w:r>
      <w:r w:rsidRPr="003D5B99">
        <w:rPr>
          <w:rFonts w:cs="Arial"/>
          <w:b/>
          <w:sz w:val="24"/>
          <w:szCs w:val="24"/>
        </w:rPr>
        <w:t>ΧΗΤΟΣ ΑΒΕΕ</w:t>
      </w:r>
      <w:r w:rsidR="00E615FE" w:rsidRPr="003D5B99">
        <w:rPr>
          <w:rFonts w:cs="Arial"/>
          <w:sz w:val="24"/>
          <w:szCs w:val="24"/>
        </w:rPr>
        <w:t xml:space="preserve">, </w:t>
      </w:r>
      <w:r w:rsidRPr="003D5B99">
        <w:rPr>
          <w:rFonts w:cs="Arial"/>
          <w:sz w:val="24"/>
          <w:szCs w:val="24"/>
        </w:rPr>
        <w:t xml:space="preserve">το βραβείο παρέλαβε </w:t>
      </w:r>
      <w:r w:rsidR="00E615FE" w:rsidRPr="003D5B99">
        <w:rPr>
          <w:rFonts w:cs="Arial"/>
          <w:sz w:val="24"/>
          <w:szCs w:val="24"/>
        </w:rPr>
        <w:t xml:space="preserve">η </w:t>
      </w:r>
      <w:r w:rsidRPr="003D5B99">
        <w:rPr>
          <w:rFonts w:cs="Arial"/>
          <w:b/>
          <w:sz w:val="24"/>
          <w:szCs w:val="24"/>
        </w:rPr>
        <w:t xml:space="preserve">Υπεύθυνη Επικοινωνίας και </w:t>
      </w:r>
      <w:r w:rsidRPr="003D5B99">
        <w:rPr>
          <w:rFonts w:cs="Arial"/>
          <w:b/>
          <w:sz w:val="24"/>
          <w:szCs w:val="24"/>
          <w:lang w:val="en-US"/>
        </w:rPr>
        <w:t>Marketing</w:t>
      </w:r>
      <w:r w:rsidRPr="003D5B99">
        <w:rPr>
          <w:rFonts w:cs="Arial"/>
          <w:b/>
          <w:sz w:val="24"/>
          <w:szCs w:val="24"/>
        </w:rPr>
        <w:t xml:space="preserve"> της εταιρίας</w:t>
      </w:r>
      <w:r w:rsidRPr="003D5B99">
        <w:rPr>
          <w:rFonts w:cs="Arial"/>
          <w:sz w:val="24"/>
          <w:szCs w:val="24"/>
        </w:rPr>
        <w:t xml:space="preserve"> </w:t>
      </w:r>
      <w:r w:rsidR="00E615FE" w:rsidRPr="003D5B99">
        <w:rPr>
          <w:rFonts w:cs="Arial"/>
          <w:sz w:val="24"/>
          <w:szCs w:val="24"/>
        </w:rPr>
        <w:t>κα</w:t>
      </w:r>
      <w:r w:rsidR="00E615FE" w:rsidRPr="003D5B99">
        <w:rPr>
          <w:rFonts w:cs="Arial"/>
          <w:b/>
          <w:sz w:val="24"/>
          <w:szCs w:val="24"/>
        </w:rPr>
        <w:t xml:space="preserve"> Χριστίνα </w:t>
      </w:r>
      <w:proofErr w:type="spellStart"/>
      <w:r w:rsidR="00E615FE" w:rsidRPr="003D5B99">
        <w:rPr>
          <w:rFonts w:cs="Arial"/>
          <w:b/>
          <w:sz w:val="24"/>
          <w:szCs w:val="24"/>
        </w:rPr>
        <w:t>Δούμα</w:t>
      </w:r>
      <w:proofErr w:type="spellEnd"/>
      <w:r w:rsidR="00E615FE" w:rsidRPr="003D5B99">
        <w:rPr>
          <w:rFonts w:cs="Arial"/>
          <w:b/>
          <w:sz w:val="24"/>
          <w:szCs w:val="24"/>
        </w:rPr>
        <w:t>.</w:t>
      </w:r>
    </w:p>
    <w:p w:rsidR="00E615FE" w:rsidRPr="003D5B99" w:rsidRDefault="00E615FE" w:rsidP="003D5B99">
      <w:pPr>
        <w:spacing w:after="120"/>
        <w:jc w:val="both"/>
        <w:rPr>
          <w:rFonts w:cs="Arial"/>
          <w:sz w:val="24"/>
          <w:szCs w:val="24"/>
        </w:rPr>
      </w:pPr>
      <w:r w:rsidRPr="003D5B99">
        <w:rPr>
          <w:rFonts w:cs="Arial"/>
          <w:b/>
          <w:sz w:val="24"/>
          <w:szCs w:val="24"/>
        </w:rPr>
        <w:t>Η ΧΗΤΟΣ ΑΒΕΕ</w:t>
      </w:r>
      <w:r w:rsidR="00696FB1" w:rsidRPr="003D5B99">
        <w:rPr>
          <w:rFonts w:cs="Arial"/>
          <w:b/>
          <w:sz w:val="24"/>
          <w:szCs w:val="24"/>
          <w:lang w:val="en-US"/>
        </w:rPr>
        <w:t>:</w:t>
      </w:r>
      <w:r w:rsidRPr="003D5B99">
        <w:rPr>
          <w:rFonts w:cs="Arial"/>
          <w:sz w:val="24"/>
          <w:szCs w:val="24"/>
        </w:rPr>
        <w:t xml:space="preserve">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 xml:space="preserve">Με σύνθημα: “Ζαγόρι: Το νερό όλου του κόσμου” η εταιρεία ΧΗΤΟΣ ΑΒΕΕ αναλαμβάνει σημαντικές πρωτοβουλίες Εταιρικής Κοινωνικής Ευθύνης: </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 xml:space="preserve">συνεργάσθηκε με την </w:t>
      </w:r>
      <w:r w:rsidRPr="003D5B99">
        <w:rPr>
          <w:rFonts w:cs="Arial"/>
          <w:sz w:val="24"/>
          <w:szCs w:val="24"/>
          <w:lang w:val="en-US"/>
        </w:rPr>
        <w:t>Action</w:t>
      </w:r>
      <w:r w:rsidRPr="003D5B99">
        <w:rPr>
          <w:rFonts w:cs="Arial"/>
          <w:sz w:val="24"/>
          <w:szCs w:val="24"/>
        </w:rPr>
        <w:t xml:space="preserve"> </w:t>
      </w:r>
      <w:r w:rsidRPr="003D5B99">
        <w:rPr>
          <w:rFonts w:cs="Arial"/>
          <w:sz w:val="24"/>
          <w:szCs w:val="24"/>
          <w:lang w:val="en-US"/>
        </w:rPr>
        <w:t>Aid</w:t>
      </w:r>
      <w:r w:rsidRPr="003D5B99">
        <w:rPr>
          <w:rFonts w:cs="Arial"/>
          <w:sz w:val="24"/>
          <w:szCs w:val="24"/>
        </w:rPr>
        <w:t xml:space="preserve">, για την κατασκευή ολοκληρωμένου συστήματος υδροδότησης 43.000 ανθρώπων στο </w:t>
      </w:r>
      <w:proofErr w:type="spellStart"/>
      <w:r w:rsidRPr="003D5B99">
        <w:rPr>
          <w:rFonts w:cs="Arial"/>
          <w:sz w:val="24"/>
          <w:szCs w:val="24"/>
          <w:lang w:val="en-US"/>
        </w:rPr>
        <w:t>Usigu</w:t>
      </w:r>
      <w:proofErr w:type="spellEnd"/>
      <w:r w:rsidRPr="003D5B99">
        <w:rPr>
          <w:rFonts w:cs="Arial"/>
          <w:sz w:val="24"/>
          <w:szCs w:val="24"/>
        </w:rPr>
        <w:t xml:space="preserve"> της Κένυα</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συνεργάσθηκε με το Χαμόγελο του Παιδιού για την επάνδρωση της Εθνικής Γραμμής SOS 1056 με 9 Κοινωνικούς λειτουργούς και 5 ψυχολόγους</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συμμετέχει σε προγράμματα ανακύκλωσης και από το 2010 είναι μέλος του Εθνικού Συλλογικού Συστήματος «Ανταποδοτική Ανακύκλωση»</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 xml:space="preserve">συμμετείχε στο εθελοντικό πρόγραμμα εμπλουτισμένης εκπαίδευσης “Fast Track Κids” μεταφέροντας παιδιά ηλικίας 3 έως 10 ετών στους χώρους εκπαίδευσής τους </w:t>
      </w:r>
    </w:p>
    <w:p w:rsidR="003D5B99" w:rsidRDefault="003D5B99">
      <w:pPr>
        <w:spacing w:before="120"/>
        <w:jc w:val="both"/>
        <w:rPr>
          <w:rFonts w:cs="Arial"/>
          <w:sz w:val="24"/>
          <w:szCs w:val="24"/>
        </w:rPr>
      </w:pPr>
      <w:r>
        <w:rPr>
          <w:rFonts w:cs="Arial"/>
          <w:sz w:val="24"/>
          <w:szCs w:val="24"/>
        </w:rPr>
        <w:br w:type="page"/>
      </w:r>
    </w:p>
    <w:p w:rsidR="00E615FE" w:rsidRPr="003D5B99" w:rsidRDefault="00E615FE" w:rsidP="003D5B99">
      <w:pPr>
        <w:spacing w:after="120"/>
        <w:jc w:val="both"/>
        <w:rPr>
          <w:rFonts w:cs="Arial"/>
          <w:sz w:val="24"/>
          <w:szCs w:val="24"/>
        </w:rPr>
      </w:pPr>
      <w:r w:rsidRPr="003D5B99">
        <w:rPr>
          <w:rFonts w:cs="Arial"/>
          <w:sz w:val="24"/>
          <w:szCs w:val="24"/>
        </w:rPr>
        <w:lastRenderedPageBreak/>
        <w:t xml:space="preserve">Η εκδήλωση Βραβεία Ελληνική Αξία Βορείου Ελλάδος 2015 ολοκληρώθηκε με την απονομή ενός νέου ειδικού βραβείου. </w:t>
      </w:r>
    </w:p>
    <w:p w:rsidR="00E615FE" w:rsidRPr="003D5B99" w:rsidRDefault="00E615FE" w:rsidP="003D5B99">
      <w:pPr>
        <w:spacing w:after="120"/>
        <w:jc w:val="both"/>
        <w:rPr>
          <w:rFonts w:cs="Arial"/>
          <w:b/>
          <w:sz w:val="24"/>
          <w:szCs w:val="24"/>
        </w:rPr>
      </w:pPr>
      <w:r w:rsidRPr="003D5B99">
        <w:rPr>
          <w:rFonts w:cs="Arial"/>
          <w:sz w:val="24"/>
          <w:szCs w:val="24"/>
        </w:rPr>
        <w:t xml:space="preserve">Το ΕΙΔΙΚΟ ΒΡΑΒΕΙΟ για τη συνολική προσφορά της στην οικονομία της Πόλης της Θεσσαλονίκης απονέμεται στη </w:t>
      </w:r>
      <w:r w:rsidRPr="003D5B99">
        <w:rPr>
          <w:rFonts w:cs="Arial"/>
          <w:b/>
          <w:sz w:val="24"/>
          <w:szCs w:val="24"/>
        </w:rPr>
        <w:t>ΔΙΕΘΝΗ ΕΚΘΕΣΗ ΘΕΣΣΑΛΟΝΙΚΗΣ ΑΕ,</w:t>
      </w:r>
    </w:p>
    <w:p w:rsidR="00E615FE" w:rsidRPr="003D5B99" w:rsidRDefault="00E615FE" w:rsidP="003D5B99">
      <w:pPr>
        <w:spacing w:after="120"/>
        <w:jc w:val="both"/>
        <w:rPr>
          <w:rFonts w:cs="Arial"/>
          <w:b/>
          <w:sz w:val="24"/>
          <w:szCs w:val="24"/>
        </w:rPr>
      </w:pPr>
      <w:r w:rsidRPr="003D5B99">
        <w:rPr>
          <w:rFonts w:cs="Arial"/>
          <w:sz w:val="24"/>
          <w:szCs w:val="24"/>
        </w:rPr>
        <w:t xml:space="preserve">Η </w:t>
      </w:r>
      <w:r w:rsidRPr="003D5B99">
        <w:rPr>
          <w:rFonts w:cs="Arial"/>
          <w:b/>
          <w:sz w:val="24"/>
          <w:szCs w:val="24"/>
        </w:rPr>
        <w:t>ΔΙΕΘΝΗΣ ΕΚΘΕΣΗ ΘΕΣΣΑΛΟΝΙΚΗΣ ΑΕ</w:t>
      </w:r>
      <w:r w:rsidR="00696FB1" w:rsidRPr="003D5B99">
        <w:rPr>
          <w:rFonts w:cs="Arial"/>
          <w:b/>
          <w:sz w:val="24"/>
          <w:szCs w:val="24"/>
        </w:rPr>
        <w:t>:</w:t>
      </w:r>
      <w:r w:rsidRPr="003D5B99">
        <w:rPr>
          <w:rFonts w:cs="Arial"/>
          <w:b/>
          <w:sz w:val="24"/>
          <w:szCs w:val="24"/>
        </w:rPr>
        <w:t xml:space="preserve"> </w:t>
      </w:r>
    </w:p>
    <w:p w:rsidR="00D86863" w:rsidRPr="003D5B99" w:rsidRDefault="0068348F" w:rsidP="003D5B99">
      <w:pPr>
        <w:numPr>
          <w:ilvl w:val="0"/>
          <w:numId w:val="2"/>
        </w:numPr>
        <w:tabs>
          <w:tab w:val="num" w:pos="720"/>
        </w:tabs>
        <w:spacing w:after="120"/>
        <w:ind w:left="426" w:hanging="426"/>
        <w:jc w:val="both"/>
        <w:rPr>
          <w:rFonts w:cs="Arial"/>
          <w:sz w:val="24"/>
          <w:szCs w:val="24"/>
        </w:rPr>
      </w:pPr>
      <w:r w:rsidRPr="003D5B99">
        <w:rPr>
          <w:rFonts w:cs="Arial"/>
          <w:sz w:val="24"/>
          <w:szCs w:val="24"/>
        </w:rPr>
        <w:t>Ο εθνικός εκθεσιακός φορέας με 80 χρόνια ζωής και σημαντική συνεισφορά</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στην ανάπτυξη της ελληνικής οικονομίας</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στις πολιτικοκοινωνικές εξελίξεις</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στην ανάδειξη της Θεσσαλονίκης</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στην προαγωγή των επενδύσεων και του εμπορίου</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στην ενίσχυση της εξωστρέφειας των εγχώριων επιχειρήσεων, και,</w:t>
      </w:r>
    </w:p>
    <w:p w:rsidR="00D86863" w:rsidRPr="003D5B99" w:rsidRDefault="0068348F" w:rsidP="003D5B99">
      <w:pPr>
        <w:numPr>
          <w:ilvl w:val="1"/>
          <w:numId w:val="33"/>
        </w:numPr>
        <w:tabs>
          <w:tab w:val="clear" w:pos="1440"/>
        </w:tabs>
        <w:spacing w:after="120"/>
        <w:ind w:left="993" w:hanging="426"/>
        <w:jc w:val="both"/>
        <w:rPr>
          <w:rFonts w:cs="Arial"/>
          <w:sz w:val="24"/>
          <w:szCs w:val="24"/>
        </w:rPr>
      </w:pPr>
      <w:r w:rsidRPr="003D5B99">
        <w:rPr>
          <w:rFonts w:cs="Arial"/>
          <w:sz w:val="24"/>
          <w:szCs w:val="24"/>
        </w:rPr>
        <w:t>στην ανάδειξη του τοπικού πολιτισμού και στην διάδοση της ιδέας της κοινωνικής αλληλεγγύης</w:t>
      </w:r>
    </w:p>
    <w:p w:rsidR="00E615FE" w:rsidRPr="003D5B99" w:rsidRDefault="007167F8" w:rsidP="003D5B99">
      <w:pPr>
        <w:spacing w:after="120"/>
        <w:jc w:val="both"/>
        <w:rPr>
          <w:rFonts w:cs="Arial"/>
          <w:sz w:val="24"/>
          <w:szCs w:val="24"/>
        </w:rPr>
      </w:pPr>
      <w:r w:rsidRPr="003D5B99">
        <w:rPr>
          <w:rFonts w:cs="Arial"/>
          <w:sz w:val="24"/>
          <w:szCs w:val="24"/>
        </w:rPr>
        <w:t xml:space="preserve">Για την ΔΙΕΘΝΗ ΕΚΘΕΣΗ ΘΕΣΣΑΛΟΝΙΚΗΣ ΑΕ, το βραβείο παρέλαβε </w:t>
      </w:r>
      <w:r w:rsidRPr="003D5B99">
        <w:rPr>
          <w:rFonts w:cs="Arial"/>
          <w:b/>
          <w:sz w:val="24"/>
          <w:szCs w:val="24"/>
        </w:rPr>
        <w:t>ο Πρόεδρός</w:t>
      </w:r>
      <w:r w:rsidRPr="003D5B99">
        <w:rPr>
          <w:rFonts w:cs="Arial"/>
          <w:sz w:val="24"/>
          <w:szCs w:val="24"/>
        </w:rPr>
        <w:t xml:space="preserve">  της κ</w:t>
      </w:r>
      <w:r w:rsidR="00E615FE" w:rsidRPr="003D5B99">
        <w:rPr>
          <w:rFonts w:cs="Arial"/>
          <w:sz w:val="24"/>
          <w:szCs w:val="24"/>
        </w:rPr>
        <w:t>.</w:t>
      </w:r>
      <w:r w:rsidR="00E615FE" w:rsidRPr="003D5B99">
        <w:rPr>
          <w:rFonts w:cs="Arial"/>
          <w:b/>
          <w:sz w:val="24"/>
          <w:szCs w:val="24"/>
        </w:rPr>
        <w:t xml:space="preserve"> Αναστάσιος Τζήκας.</w:t>
      </w:r>
    </w:p>
    <w:p w:rsidR="00E615FE" w:rsidRPr="003D5B99" w:rsidRDefault="00E615FE" w:rsidP="003D5B99">
      <w:pPr>
        <w:spacing w:after="120"/>
        <w:jc w:val="both"/>
        <w:rPr>
          <w:rFonts w:cs="Arial"/>
          <w:sz w:val="24"/>
          <w:szCs w:val="24"/>
        </w:rPr>
      </w:pPr>
      <w:bookmarkStart w:id="0" w:name="_GoBack"/>
      <w:bookmarkEnd w:id="0"/>
    </w:p>
    <w:sectPr w:rsidR="00E615FE" w:rsidRPr="003D5B99" w:rsidSect="003D5B99">
      <w:footerReference w:type="default" r:id="rId8"/>
      <w:pgSz w:w="11906" w:h="16838"/>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BD" w:rsidRDefault="00A061BD" w:rsidP="00A061BD">
      <w:r>
        <w:separator/>
      </w:r>
    </w:p>
  </w:endnote>
  <w:endnote w:type="continuationSeparator" w:id="0">
    <w:p w:rsidR="00A061BD" w:rsidRDefault="00A061BD" w:rsidP="00A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82829"/>
      <w:docPartObj>
        <w:docPartGallery w:val="Page Numbers (Bottom of Page)"/>
        <w:docPartUnique/>
      </w:docPartObj>
    </w:sdtPr>
    <w:sdtEndPr/>
    <w:sdtContent>
      <w:p w:rsidR="00A061BD" w:rsidRDefault="009616EB">
        <w:pPr>
          <w:pStyle w:val="a5"/>
          <w:jc w:val="right"/>
        </w:pPr>
        <w:r>
          <w:fldChar w:fldCharType="begin"/>
        </w:r>
        <w:r>
          <w:instrText xml:space="preserve"> PAGE   \* MERGEFORMAT </w:instrText>
        </w:r>
        <w:r>
          <w:fldChar w:fldCharType="separate"/>
        </w:r>
        <w:r>
          <w:rPr>
            <w:noProof/>
          </w:rPr>
          <w:t>9</w:t>
        </w:r>
        <w:r>
          <w:rPr>
            <w:noProof/>
          </w:rPr>
          <w:fldChar w:fldCharType="end"/>
        </w:r>
      </w:p>
    </w:sdtContent>
  </w:sdt>
  <w:p w:rsidR="00A061BD" w:rsidRDefault="00A061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BD" w:rsidRDefault="00A061BD" w:rsidP="00A061BD">
      <w:r>
        <w:separator/>
      </w:r>
    </w:p>
  </w:footnote>
  <w:footnote w:type="continuationSeparator" w:id="0">
    <w:p w:rsidR="00A061BD" w:rsidRDefault="00A061BD" w:rsidP="00A0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327"/>
    <w:multiLevelType w:val="hybridMultilevel"/>
    <w:tmpl w:val="5D84098C"/>
    <w:lvl w:ilvl="0" w:tplc="952C3664">
      <w:start w:val="1"/>
      <w:numFmt w:val="bullet"/>
      <w:lvlText w:val="•"/>
      <w:lvlJc w:val="left"/>
      <w:pPr>
        <w:tabs>
          <w:tab w:val="num" w:pos="720"/>
        </w:tabs>
        <w:ind w:left="720" w:hanging="360"/>
      </w:pPr>
      <w:rPr>
        <w:rFonts w:ascii="Arial" w:hAnsi="Arial" w:hint="default"/>
      </w:rPr>
    </w:lvl>
    <w:lvl w:ilvl="1" w:tplc="E618E078" w:tentative="1">
      <w:start w:val="1"/>
      <w:numFmt w:val="bullet"/>
      <w:lvlText w:val="•"/>
      <w:lvlJc w:val="left"/>
      <w:pPr>
        <w:tabs>
          <w:tab w:val="num" w:pos="1440"/>
        </w:tabs>
        <w:ind w:left="1440" w:hanging="360"/>
      </w:pPr>
      <w:rPr>
        <w:rFonts w:ascii="Arial" w:hAnsi="Arial" w:hint="default"/>
      </w:rPr>
    </w:lvl>
    <w:lvl w:ilvl="2" w:tplc="1EF4BB30" w:tentative="1">
      <w:start w:val="1"/>
      <w:numFmt w:val="bullet"/>
      <w:lvlText w:val="•"/>
      <w:lvlJc w:val="left"/>
      <w:pPr>
        <w:tabs>
          <w:tab w:val="num" w:pos="2160"/>
        </w:tabs>
        <w:ind w:left="2160" w:hanging="360"/>
      </w:pPr>
      <w:rPr>
        <w:rFonts w:ascii="Arial" w:hAnsi="Arial" w:hint="default"/>
      </w:rPr>
    </w:lvl>
    <w:lvl w:ilvl="3" w:tplc="CEBC8874" w:tentative="1">
      <w:start w:val="1"/>
      <w:numFmt w:val="bullet"/>
      <w:lvlText w:val="•"/>
      <w:lvlJc w:val="left"/>
      <w:pPr>
        <w:tabs>
          <w:tab w:val="num" w:pos="2880"/>
        </w:tabs>
        <w:ind w:left="2880" w:hanging="360"/>
      </w:pPr>
      <w:rPr>
        <w:rFonts w:ascii="Arial" w:hAnsi="Arial" w:hint="default"/>
      </w:rPr>
    </w:lvl>
    <w:lvl w:ilvl="4" w:tplc="733C47C4" w:tentative="1">
      <w:start w:val="1"/>
      <w:numFmt w:val="bullet"/>
      <w:lvlText w:val="•"/>
      <w:lvlJc w:val="left"/>
      <w:pPr>
        <w:tabs>
          <w:tab w:val="num" w:pos="3600"/>
        </w:tabs>
        <w:ind w:left="3600" w:hanging="360"/>
      </w:pPr>
      <w:rPr>
        <w:rFonts w:ascii="Arial" w:hAnsi="Arial" w:hint="default"/>
      </w:rPr>
    </w:lvl>
    <w:lvl w:ilvl="5" w:tplc="A040423A" w:tentative="1">
      <w:start w:val="1"/>
      <w:numFmt w:val="bullet"/>
      <w:lvlText w:val="•"/>
      <w:lvlJc w:val="left"/>
      <w:pPr>
        <w:tabs>
          <w:tab w:val="num" w:pos="4320"/>
        </w:tabs>
        <w:ind w:left="4320" w:hanging="360"/>
      </w:pPr>
      <w:rPr>
        <w:rFonts w:ascii="Arial" w:hAnsi="Arial" w:hint="default"/>
      </w:rPr>
    </w:lvl>
    <w:lvl w:ilvl="6" w:tplc="32401058" w:tentative="1">
      <w:start w:val="1"/>
      <w:numFmt w:val="bullet"/>
      <w:lvlText w:val="•"/>
      <w:lvlJc w:val="left"/>
      <w:pPr>
        <w:tabs>
          <w:tab w:val="num" w:pos="5040"/>
        </w:tabs>
        <w:ind w:left="5040" w:hanging="360"/>
      </w:pPr>
      <w:rPr>
        <w:rFonts w:ascii="Arial" w:hAnsi="Arial" w:hint="default"/>
      </w:rPr>
    </w:lvl>
    <w:lvl w:ilvl="7" w:tplc="8654BBB2" w:tentative="1">
      <w:start w:val="1"/>
      <w:numFmt w:val="bullet"/>
      <w:lvlText w:val="•"/>
      <w:lvlJc w:val="left"/>
      <w:pPr>
        <w:tabs>
          <w:tab w:val="num" w:pos="5760"/>
        </w:tabs>
        <w:ind w:left="5760" w:hanging="360"/>
      </w:pPr>
      <w:rPr>
        <w:rFonts w:ascii="Arial" w:hAnsi="Arial" w:hint="default"/>
      </w:rPr>
    </w:lvl>
    <w:lvl w:ilvl="8" w:tplc="27FE8E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B117A"/>
    <w:multiLevelType w:val="hybridMultilevel"/>
    <w:tmpl w:val="370E782C"/>
    <w:lvl w:ilvl="0" w:tplc="BD3648C2">
      <w:start w:val="1"/>
      <w:numFmt w:val="bullet"/>
      <w:lvlText w:val="•"/>
      <w:lvlJc w:val="left"/>
      <w:pPr>
        <w:tabs>
          <w:tab w:val="num" w:pos="720"/>
        </w:tabs>
        <w:ind w:left="720" w:hanging="360"/>
      </w:pPr>
      <w:rPr>
        <w:rFonts w:ascii="Arial" w:hAnsi="Arial" w:hint="default"/>
      </w:rPr>
    </w:lvl>
    <w:lvl w:ilvl="1" w:tplc="CDFA82BE" w:tentative="1">
      <w:start w:val="1"/>
      <w:numFmt w:val="bullet"/>
      <w:lvlText w:val="•"/>
      <w:lvlJc w:val="left"/>
      <w:pPr>
        <w:tabs>
          <w:tab w:val="num" w:pos="1440"/>
        </w:tabs>
        <w:ind w:left="1440" w:hanging="360"/>
      </w:pPr>
      <w:rPr>
        <w:rFonts w:ascii="Arial" w:hAnsi="Arial" w:hint="default"/>
      </w:rPr>
    </w:lvl>
    <w:lvl w:ilvl="2" w:tplc="22B8675C" w:tentative="1">
      <w:start w:val="1"/>
      <w:numFmt w:val="bullet"/>
      <w:lvlText w:val="•"/>
      <w:lvlJc w:val="left"/>
      <w:pPr>
        <w:tabs>
          <w:tab w:val="num" w:pos="2160"/>
        </w:tabs>
        <w:ind w:left="2160" w:hanging="360"/>
      </w:pPr>
      <w:rPr>
        <w:rFonts w:ascii="Arial" w:hAnsi="Arial" w:hint="default"/>
      </w:rPr>
    </w:lvl>
    <w:lvl w:ilvl="3" w:tplc="CD32B1C2" w:tentative="1">
      <w:start w:val="1"/>
      <w:numFmt w:val="bullet"/>
      <w:lvlText w:val="•"/>
      <w:lvlJc w:val="left"/>
      <w:pPr>
        <w:tabs>
          <w:tab w:val="num" w:pos="2880"/>
        </w:tabs>
        <w:ind w:left="2880" w:hanging="360"/>
      </w:pPr>
      <w:rPr>
        <w:rFonts w:ascii="Arial" w:hAnsi="Arial" w:hint="default"/>
      </w:rPr>
    </w:lvl>
    <w:lvl w:ilvl="4" w:tplc="FA2E7872" w:tentative="1">
      <w:start w:val="1"/>
      <w:numFmt w:val="bullet"/>
      <w:lvlText w:val="•"/>
      <w:lvlJc w:val="left"/>
      <w:pPr>
        <w:tabs>
          <w:tab w:val="num" w:pos="3600"/>
        </w:tabs>
        <w:ind w:left="3600" w:hanging="360"/>
      </w:pPr>
      <w:rPr>
        <w:rFonts w:ascii="Arial" w:hAnsi="Arial" w:hint="default"/>
      </w:rPr>
    </w:lvl>
    <w:lvl w:ilvl="5" w:tplc="1004B474" w:tentative="1">
      <w:start w:val="1"/>
      <w:numFmt w:val="bullet"/>
      <w:lvlText w:val="•"/>
      <w:lvlJc w:val="left"/>
      <w:pPr>
        <w:tabs>
          <w:tab w:val="num" w:pos="4320"/>
        </w:tabs>
        <w:ind w:left="4320" w:hanging="360"/>
      </w:pPr>
      <w:rPr>
        <w:rFonts w:ascii="Arial" w:hAnsi="Arial" w:hint="default"/>
      </w:rPr>
    </w:lvl>
    <w:lvl w:ilvl="6" w:tplc="65981462" w:tentative="1">
      <w:start w:val="1"/>
      <w:numFmt w:val="bullet"/>
      <w:lvlText w:val="•"/>
      <w:lvlJc w:val="left"/>
      <w:pPr>
        <w:tabs>
          <w:tab w:val="num" w:pos="5040"/>
        </w:tabs>
        <w:ind w:left="5040" w:hanging="360"/>
      </w:pPr>
      <w:rPr>
        <w:rFonts w:ascii="Arial" w:hAnsi="Arial" w:hint="default"/>
      </w:rPr>
    </w:lvl>
    <w:lvl w:ilvl="7" w:tplc="5198C56C" w:tentative="1">
      <w:start w:val="1"/>
      <w:numFmt w:val="bullet"/>
      <w:lvlText w:val="•"/>
      <w:lvlJc w:val="left"/>
      <w:pPr>
        <w:tabs>
          <w:tab w:val="num" w:pos="5760"/>
        </w:tabs>
        <w:ind w:left="5760" w:hanging="360"/>
      </w:pPr>
      <w:rPr>
        <w:rFonts w:ascii="Arial" w:hAnsi="Arial" w:hint="default"/>
      </w:rPr>
    </w:lvl>
    <w:lvl w:ilvl="8" w:tplc="737CBF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92150"/>
    <w:multiLevelType w:val="hybridMultilevel"/>
    <w:tmpl w:val="5E7E811C"/>
    <w:lvl w:ilvl="0" w:tplc="35742CE4">
      <w:start w:val="1178"/>
      <w:numFmt w:val="bullet"/>
      <w:lvlText w:val="–"/>
      <w:lvlJc w:val="left"/>
      <w:pPr>
        <w:ind w:left="5747" w:hanging="360"/>
      </w:pPr>
      <w:rPr>
        <w:rFonts w:ascii="Arial" w:hAnsi="Arial" w:hint="default"/>
        <w:lang w:val="el-GR"/>
      </w:rPr>
    </w:lvl>
    <w:lvl w:ilvl="1" w:tplc="EAB849D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6C1B"/>
    <w:multiLevelType w:val="hybridMultilevel"/>
    <w:tmpl w:val="3EA803E8"/>
    <w:lvl w:ilvl="0" w:tplc="8C4226EE">
      <w:start w:val="1"/>
      <w:numFmt w:val="bullet"/>
      <w:lvlText w:val="−"/>
      <w:lvlJc w:val="left"/>
      <w:pPr>
        <w:ind w:left="1146" w:hanging="360"/>
      </w:pPr>
      <w:rPr>
        <w:rFonts w:ascii="Calibri" w:hAnsi="Calibri" w:hint="default"/>
      </w:rPr>
    </w:lvl>
    <w:lvl w:ilvl="1" w:tplc="8C4226EE">
      <w:start w:val="1"/>
      <w:numFmt w:val="bullet"/>
      <w:lvlText w:val="−"/>
      <w:lvlJc w:val="left"/>
      <w:pPr>
        <w:ind w:left="1866" w:hanging="360"/>
      </w:pPr>
      <w:rPr>
        <w:rFonts w:ascii="Calibri" w:hAnsi="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4B04EAC"/>
    <w:multiLevelType w:val="hybridMultilevel"/>
    <w:tmpl w:val="D66C8B7C"/>
    <w:lvl w:ilvl="0" w:tplc="A1C828E0">
      <w:start w:val="1"/>
      <w:numFmt w:val="bullet"/>
      <w:lvlText w:val=""/>
      <w:lvlJc w:val="left"/>
      <w:pPr>
        <w:tabs>
          <w:tab w:val="num" w:pos="720"/>
        </w:tabs>
        <w:ind w:left="720" w:hanging="360"/>
      </w:pPr>
      <w:rPr>
        <w:rFonts w:ascii="Wingdings" w:hAnsi="Wingdings" w:hint="default"/>
        <w:lang w:val="el-GR"/>
      </w:rPr>
    </w:lvl>
    <w:lvl w:ilvl="1" w:tplc="76062F1C" w:tentative="1">
      <w:start w:val="1"/>
      <w:numFmt w:val="bullet"/>
      <w:lvlText w:val="•"/>
      <w:lvlJc w:val="left"/>
      <w:pPr>
        <w:tabs>
          <w:tab w:val="num" w:pos="1440"/>
        </w:tabs>
        <w:ind w:left="1440" w:hanging="360"/>
      </w:pPr>
      <w:rPr>
        <w:rFonts w:ascii="Arial" w:hAnsi="Arial" w:hint="default"/>
      </w:rPr>
    </w:lvl>
    <w:lvl w:ilvl="2" w:tplc="9BA0EED2" w:tentative="1">
      <w:start w:val="1"/>
      <w:numFmt w:val="bullet"/>
      <w:lvlText w:val="•"/>
      <w:lvlJc w:val="left"/>
      <w:pPr>
        <w:tabs>
          <w:tab w:val="num" w:pos="2160"/>
        </w:tabs>
        <w:ind w:left="2160" w:hanging="360"/>
      </w:pPr>
      <w:rPr>
        <w:rFonts w:ascii="Arial" w:hAnsi="Arial" w:hint="default"/>
      </w:rPr>
    </w:lvl>
    <w:lvl w:ilvl="3" w:tplc="7B249A48" w:tentative="1">
      <w:start w:val="1"/>
      <w:numFmt w:val="bullet"/>
      <w:lvlText w:val="•"/>
      <w:lvlJc w:val="left"/>
      <w:pPr>
        <w:tabs>
          <w:tab w:val="num" w:pos="2880"/>
        </w:tabs>
        <w:ind w:left="2880" w:hanging="360"/>
      </w:pPr>
      <w:rPr>
        <w:rFonts w:ascii="Arial" w:hAnsi="Arial" w:hint="default"/>
      </w:rPr>
    </w:lvl>
    <w:lvl w:ilvl="4" w:tplc="64240F7A" w:tentative="1">
      <w:start w:val="1"/>
      <w:numFmt w:val="bullet"/>
      <w:lvlText w:val="•"/>
      <w:lvlJc w:val="left"/>
      <w:pPr>
        <w:tabs>
          <w:tab w:val="num" w:pos="3600"/>
        </w:tabs>
        <w:ind w:left="3600" w:hanging="360"/>
      </w:pPr>
      <w:rPr>
        <w:rFonts w:ascii="Arial" w:hAnsi="Arial" w:hint="default"/>
      </w:rPr>
    </w:lvl>
    <w:lvl w:ilvl="5" w:tplc="2566376C" w:tentative="1">
      <w:start w:val="1"/>
      <w:numFmt w:val="bullet"/>
      <w:lvlText w:val="•"/>
      <w:lvlJc w:val="left"/>
      <w:pPr>
        <w:tabs>
          <w:tab w:val="num" w:pos="4320"/>
        </w:tabs>
        <w:ind w:left="4320" w:hanging="360"/>
      </w:pPr>
      <w:rPr>
        <w:rFonts w:ascii="Arial" w:hAnsi="Arial" w:hint="default"/>
      </w:rPr>
    </w:lvl>
    <w:lvl w:ilvl="6" w:tplc="7A406C1C" w:tentative="1">
      <w:start w:val="1"/>
      <w:numFmt w:val="bullet"/>
      <w:lvlText w:val="•"/>
      <w:lvlJc w:val="left"/>
      <w:pPr>
        <w:tabs>
          <w:tab w:val="num" w:pos="5040"/>
        </w:tabs>
        <w:ind w:left="5040" w:hanging="360"/>
      </w:pPr>
      <w:rPr>
        <w:rFonts w:ascii="Arial" w:hAnsi="Arial" w:hint="default"/>
      </w:rPr>
    </w:lvl>
    <w:lvl w:ilvl="7" w:tplc="E8220456" w:tentative="1">
      <w:start w:val="1"/>
      <w:numFmt w:val="bullet"/>
      <w:lvlText w:val="•"/>
      <w:lvlJc w:val="left"/>
      <w:pPr>
        <w:tabs>
          <w:tab w:val="num" w:pos="5760"/>
        </w:tabs>
        <w:ind w:left="5760" w:hanging="360"/>
      </w:pPr>
      <w:rPr>
        <w:rFonts w:ascii="Arial" w:hAnsi="Arial" w:hint="default"/>
      </w:rPr>
    </w:lvl>
    <w:lvl w:ilvl="8" w:tplc="8EEC99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2269B"/>
    <w:multiLevelType w:val="hybridMultilevel"/>
    <w:tmpl w:val="2998FD1C"/>
    <w:lvl w:ilvl="0" w:tplc="A1C828E0">
      <w:start w:val="1"/>
      <w:numFmt w:val="bullet"/>
      <w:lvlText w:val=""/>
      <w:lvlJc w:val="left"/>
      <w:pPr>
        <w:tabs>
          <w:tab w:val="num" w:pos="720"/>
        </w:tabs>
        <w:ind w:left="720" w:hanging="360"/>
      </w:pPr>
      <w:rPr>
        <w:rFonts w:ascii="Wingdings" w:hAnsi="Wingdings" w:hint="default"/>
        <w:lang w:val="el-GR"/>
      </w:rPr>
    </w:lvl>
    <w:lvl w:ilvl="1" w:tplc="A33CD6E6" w:tentative="1">
      <w:start w:val="1"/>
      <w:numFmt w:val="bullet"/>
      <w:lvlText w:val="•"/>
      <w:lvlJc w:val="left"/>
      <w:pPr>
        <w:tabs>
          <w:tab w:val="num" w:pos="1440"/>
        </w:tabs>
        <w:ind w:left="1440" w:hanging="360"/>
      </w:pPr>
      <w:rPr>
        <w:rFonts w:ascii="Arial" w:hAnsi="Arial" w:hint="default"/>
      </w:rPr>
    </w:lvl>
    <w:lvl w:ilvl="2" w:tplc="F7F8751E" w:tentative="1">
      <w:start w:val="1"/>
      <w:numFmt w:val="bullet"/>
      <w:lvlText w:val="•"/>
      <w:lvlJc w:val="left"/>
      <w:pPr>
        <w:tabs>
          <w:tab w:val="num" w:pos="2160"/>
        </w:tabs>
        <w:ind w:left="2160" w:hanging="360"/>
      </w:pPr>
      <w:rPr>
        <w:rFonts w:ascii="Arial" w:hAnsi="Arial" w:hint="default"/>
      </w:rPr>
    </w:lvl>
    <w:lvl w:ilvl="3" w:tplc="6CCE84A8" w:tentative="1">
      <w:start w:val="1"/>
      <w:numFmt w:val="bullet"/>
      <w:lvlText w:val="•"/>
      <w:lvlJc w:val="left"/>
      <w:pPr>
        <w:tabs>
          <w:tab w:val="num" w:pos="2880"/>
        </w:tabs>
        <w:ind w:left="2880" w:hanging="360"/>
      </w:pPr>
      <w:rPr>
        <w:rFonts w:ascii="Arial" w:hAnsi="Arial" w:hint="default"/>
      </w:rPr>
    </w:lvl>
    <w:lvl w:ilvl="4" w:tplc="849014DC" w:tentative="1">
      <w:start w:val="1"/>
      <w:numFmt w:val="bullet"/>
      <w:lvlText w:val="•"/>
      <w:lvlJc w:val="left"/>
      <w:pPr>
        <w:tabs>
          <w:tab w:val="num" w:pos="3600"/>
        </w:tabs>
        <w:ind w:left="3600" w:hanging="360"/>
      </w:pPr>
      <w:rPr>
        <w:rFonts w:ascii="Arial" w:hAnsi="Arial" w:hint="default"/>
      </w:rPr>
    </w:lvl>
    <w:lvl w:ilvl="5" w:tplc="ABF8F5CC" w:tentative="1">
      <w:start w:val="1"/>
      <w:numFmt w:val="bullet"/>
      <w:lvlText w:val="•"/>
      <w:lvlJc w:val="left"/>
      <w:pPr>
        <w:tabs>
          <w:tab w:val="num" w:pos="4320"/>
        </w:tabs>
        <w:ind w:left="4320" w:hanging="360"/>
      </w:pPr>
      <w:rPr>
        <w:rFonts w:ascii="Arial" w:hAnsi="Arial" w:hint="default"/>
      </w:rPr>
    </w:lvl>
    <w:lvl w:ilvl="6" w:tplc="4E82265A" w:tentative="1">
      <w:start w:val="1"/>
      <w:numFmt w:val="bullet"/>
      <w:lvlText w:val="•"/>
      <w:lvlJc w:val="left"/>
      <w:pPr>
        <w:tabs>
          <w:tab w:val="num" w:pos="5040"/>
        </w:tabs>
        <w:ind w:left="5040" w:hanging="360"/>
      </w:pPr>
      <w:rPr>
        <w:rFonts w:ascii="Arial" w:hAnsi="Arial" w:hint="default"/>
      </w:rPr>
    </w:lvl>
    <w:lvl w:ilvl="7" w:tplc="92AEA290" w:tentative="1">
      <w:start w:val="1"/>
      <w:numFmt w:val="bullet"/>
      <w:lvlText w:val="•"/>
      <w:lvlJc w:val="left"/>
      <w:pPr>
        <w:tabs>
          <w:tab w:val="num" w:pos="5760"/>
        </w:tabs>
        <w:ind w:left="5760" w:hanging="360"/>
      </w:pPr>
      <w:rPr>
        <w:rFonts w:ascii="Arial" w:hAnsi="Arial" w:hint="default"/>
      </w:rPr>
    </w:lvl>
    <w:lvl w:ilvl="8" w:tplc="0FF448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06044"/>
    <w:multiLevelType w:val="hybridMultilevel"/>
    <w:tmpl w:val="6B761E54"/>
    <w:lvl w:ilvl="0" w:tplc="A1C828E0">
      <w:start w:val="1"/>
      <w:numFmt w:val="bullet"/>
      <w:lvlText w:val=""/>
      <w:lvlJc w:val="left"/>
      <w:pPr>
        <w:tabs>
          <w:tab w:val="num" w:pos="720"/>
        </w:tabs>
        <w:ind w:left="720" w:hanging="360"/>
      </w:pPr>
      <w:rPr>
        <w:rFonts w:ascii="Wingdings" w:hAnsi="Wingdings" w:hint="default"/>
        <w:lang w:val="el-GR"/>
      </w:rPr>
    </w:lvl>
    <w:lvl w:ilvl="1" w:tplc="888AA634">
      <w:start w:val="933"/>
      <w:numFmt w:val="bullet"/>
      <w:lvlText w:val="–"/>
      <w:lvlJc w:val="left"/>
      <w:pPr>
        <w:tabs>
          <w:tab w:val="num" w:pos="1440"/>
        </w:tabs>
        <w:ind w:left="1440" w:hanging="360"/>
      </w:pPr>
      <w:rPr>
        <w:rFonts w:ascii="Arial" w:hAnsi="Arial" w:hint="default"/>
      </w:rPr>
    </w:lvl>
    <w:lvl w:ilvl="2" w:tplc="CB88ACBE" w:tentative="1">
      <w:start w:val="1"/>
      <w:numFmt w:val="bullet"/>
      <w:lvlText w:val="•"/>
      <w:lvlJc w:val="left"/>
      <w:pPr>
        <w:tabs>
          <w:tab w:val="num" w:pos="2160"/>
        </w:tabs>
        <w:ind w:left="2160" w:hanging="360"/>
      </w:pPr>
      <w:rPr>
        <w:rFonts w:ascii="Arial" w:hAnsi="Arial" w:hint="default"/>
      </w:rPr>
    </w:lvl>
    <w:lvl w:ilvl="3" w:tplc="A47476D2" w:tentative="1">
      <w:start w:val="1"/>
      <w:numFmt w:val="bullet"/>
      <w:lvlText w:val="•"/>
      <w:lvlJc w:val="left"/>
      <w:pPr>
        <w:tabs>
          <w:tab w:val="num" w:pos="2880"/>
        </w:tabs>
        <w:ind w:left="2880" w:hanging="360"/>
      </w:pPr>
      <w:rPr>
        <w:rFonts w:ascii="Arial" w:hAnsi="Arial" w:hint="default"/>
      </w:rPr>
    </w:lvl>
    <w:lvl w:ilvl="4" w:tplc="D7682FB0" w:tentative="1">
      <w:start w:val="1"/>
      <w:numFmt w:val="bullet"/>
      <w:lvlText w:val="•"/>
      <w:lvlJc w:val="left"/>
      <w:pPr>
        <w:tabs>
          <w:tab w:val="num" w:pos="3600"/>
        </w:tabs>
        <w:ind w:left="3600" w:hanging="360"/>
      </w:pPr>
      <w:rPr>
        <w:rFonts w:ascii="Arial" w:hAnsi="Arial" w:hint="default"/>
      </w:rPr>
    </w:lvl>
    <w:lvl w:ilvl="5" w:tplc="CCF0B330" w:tentative="1">
      <w:start w:val="1"/>
      <w:numFmt w:val="bullet"/>
      <w:lvlText w:val="•"/>
      <w:lvlJc w:val="left"/>
      <w:pPr>
        <w:tabs>
          <w:tab w:val="num" w:pos="4320"/>
        </w:tabs>
        <w:ind w:left="4320" w:hanging="360"/>
      </w:pPr>
      <w:rPr>
        <w:rFonts w:ascii="Arial" w:hAnsi="Arial" w:hint="default"/>
      </w:rPr>
    </w:lvl>
    <w:lvl w:ilvl="6" w:tplc="D0E449D4" w:tentative="1">
      <w:start w:val="1"/>
      <w:numFmt w:val="bullet"/>
      <w:lvlText w:val="•"/>
      <w:lvlJc w:val="left"/>
      <w:pPr>
        <w:tabs>
          <w:tab w:val="num" w:pos="5040"/>
        </w:tabs>
        <w:ind w:left="5040" w:hanging="360"/>
      </w:pPr>
      <w:rPr>
        <w:rFonts w:ascii="Arial" w:hAnsi="Arial" w:hint="default"/>
      </w:rPr>
    </w:lvl>
    <w:lvl w:ilvl="7" w:tplc="BE184758" w:tentative="1">
      <w:start w:val="1"/>
      <w:numFmt w:val="bullet"/>
      <w:lvlText w:val="•"/>
      <w:lvlJc w:val="left"/>
      <w:pPr>
        <w:tabs>
          <w:tab w:val="num" w:pos="5760"/>
        </w:tabs>
        <w:ind w:left="5760" w:hanging="360"/>
      </w:pPr>
      <w:rPr>
        <w:rFonts w:ascii="Arial" w:hAnsi="Arial" w:hint="default"/>
      </w:rPr>
    </w:lvl>
    <w:lvl w:ilvl="8" w:tplc="8E54C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55BBA"/>
    <w:multiLevelType w:val="hybridMultilevel"/>
    <w:tmpl w:val="4BFED878"/>
    <w:lvl w:ilvl="0" w:tplc="A1C828E0">
      <w:start w:val="1"/>
      <w:numFmt w:val="bullet"/>
      <w:lvlText w:val=""/>
      <w:lvlJc w:val="left"/>
      <w:pPr>
        <w:tabs>
          <w:tab w:val="num" w:pos="720"/>
        </w:tabs>
        <w:ind w:left="720" w:hanging="360"/>
      </w:pPr>
      <w:rPr>
        <w:rFonts w:ascii="Wingdings" w:hAnsi="Wingdings" w:hint="default"/>
        <w:lang w:val="el-GR"/>
      </w:rPr>
    </w:lvl>
    <w:lvl w:ilvl="1" w:tplc="70D8784A" w:tentative="1">
      <w:start w:val="1"/>
      <w:numFmt w:val="bullet"/>
      <w:lvlText w:val="•"/>
      <w:lvlJc w:val="left"/>
      <w:pPr>
        <w:tabs>
          <w:tab w:val="num" w:pos="1440"/>
        </w:tabs>
        <w:ind w:left="1440" w:hanging="360"/>
      </w:pPr>
      <w:rPr>
        <w:rFonts w:ascii="Arial" w:hAnsi="Arial" w:hint="default"/>
      </w:rPr>
    </w:lvl>
    <w:lvl w:ilvl="2" w:tplc="28BE5AC2" w:tentative="1">
      <w:start w:val="1"/>
      <w:numFmt w:val="bullet"/>
      <w:lvlText w:val="•"/>
      <w:lvlJc w:val="left"/>
      <w:pPr>
        <w:tabs>
          <w:tab w:val="num" w:pos="2160"/>
        </w:tabs>
        <w:ind w:left="2160" w:hanging="360"/>
      </w:pPr>
      <w:rPr>
        <w:rFonts w:ascii="Arial" w:hAnsi="Arial" w:hint="default"/>
      </w:rPr>
    </w:lvl>
    <w:lvl w:ilvl="3" w:tplc="17A46D20" w:tentative="1">
      <w:start w:val="1"/>
      <w:numFmt w:val="bullet"/>
      <w:lvlText w:val="•"/>
      <w:lvlJc w:val="left"/>
      <w:pPr>
        <w:tabs>
          <w:tab w:val="num" w:pos="2880"/>
        </w:tabs>
        <w:ind w:left="2880" w:hanging="360"/>
      </w:pPr>
      <w:rPr>
        <w:rFonts w:ascii="Arial" w:hAnsi="Arial" w:hint="default"/>
      </w:rPr>
    </w:lvl>
    <w:lvl w:ilvl="4" w:tplc="F35E0394" w:tentative="1">
      <w:start w:val="1"/>
      <w:numFmt w:val="bullet"/>
      <w:lvlText w:val="•"/>
      <w:lvlJc w:val="left"/>
      <w:pPr>
        <w:tabs>
          <w:tab w:val="num" w:pos="3600"/>
        </w:tabs>
        <w:ind w:left="3600" w:hanging="360"/>
      </w:pPr>
      <w:rPr>
        <w:rFonts w:ascii="Arial" w:hAnsi="Arial" w:hint="default"/>
      </w:rPr>
    </w:lvl>
    <w:lvl w:ilvl="5" w:tplc="A672E7EC" w:tentative="1">
      <w:start w:val="1"/>
      <w:numFmt w:val="bullet"/>
      <w:lvlText w:val="•"/>
      <w:lvlJc w:val="left"/>
      <w:pPr>
        <w:tabs>
          <w:tab w:val="num" w:pos="4320"/>
        </w:tabs>
        <w:ind w:left="4320" w:hanging="360"/>
      </w:pPr>
      <w:rPr>
        <w:rFonts w:ascii="Arial" w:hAnsi="Arial" w:hint="default"/>
      </w:rPr>
    </w:lvl>
    <w:lvl w:ilvl="6" w:tplc="F1AE6878" w:tentative="1">
      <w:start w:val="1"/>
      <w:numFmt w:val="bullet"/>
      <w:lvlText w:val="•"/>
      <w:lvlJc w:val="left"/>
      <w:pPr>
        <w:tabs>
          <w:tab w:val="num" w:pos="5040"/>
        </w:tabs>
        <w:ind w:left="5040" w:hanging="360"/>
      </w:pPr>
      <w:rPr>
        <w:rFonts w:ascii="Arial" w:hAnsi="Arial" w:hint="default"/>
      </w:rPr>
    </w:lvl>
    <w:lvl w:ilvl="7" w:tplc="388E116C" w:tentative="1">
      <w:start w:val="1"/>
      <w:numFmt w:val="bullet"/>
      <w:lvlText w:val="•"/>
      <w:lvlJc w:val="left"/>
      <w:pPr>
        <w:tabs>
          <w:tab w:val="num" w:pos="5760"/>
        </w:tabs>
        <w:ind w:left="5760" w:hanging="360"/>
      </w:pPr>
      <w:rPr>
        <w:rFonts w:ascii="Arial" w:hAnsi="Arial" w:hint="default"/>
      </w:rPr>
    </w:lvl>
    <w:lvl w:ilvl="8" w:tplc="D832AF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1291C"/>
    <w:multiLevelType w:val="hybridMultilevel"/>
    <w:tmpl w:val="B9A811D0"/>
    <w:lvl w:ilvl="0" w:tplc="A1C828E0">
      <w:start w:val="1"/>
      <w:numFmt w:val="bullet"/>
      <w:lvlText w:val=""/>
      <w:lvlJc w:val="left"/>
      <w:pPr>
        <w:ind w:left="1080" w:hanging="360"/>
      </w:pPr>
      <w:rPr>
        <w:rFonts w:ascii="Wingdings" w:hAnsi="Wingdings" w:hint="default"/>
        <w:lang w:val="el-GR"/>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E8024AF"/>
    <w:multiLevelType w:val="hybridMultilevel"/>
    <w:tmpl w:val="0FA6B180"/>
    <w:lvl w:ilvl="0" w:tplc="8C4226EE">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CF07DB4"/>
    <w:multiLevelType w:val="hybridMultilevel"/>
    <w:tmpl w:val="63E4B424"/>
    <w:lvl w:ilvl="0" w:tplc="A1C828E0">
      <w:start w:val="1"/>
      <w:numFmt w:val="bullet"/>
      <w:lvlText w:val=""/>
      <w:lvlJc w:val="left"/>
      <w:pPr>
        <w:tabs>
          <w:tab w:val="num" w:pos="720"/>
        </w:tabs>
        <w:ind w:left="720" w:hanging="360"/>
      </w:pPr>
      <w:rPr>
        <w:rFonts w:ascii="Wingdings" w:hAnsi="Wingdings" w:hint="default"/>
        <w:lang w:val="el-GR"/>
      </w:rPr>
    </w:lvl>
    <w:lvl w:ilvl="1" w:tplc="0094A210">
      <w:start w:val="1178"/>
      <w:numFmt w:val="bullet"/>
      <w:lvlText w:val="–"/>
      <w:lvlJc w:val="left"/>
      <w:pPr>
        <w:tabs>
          <w:tab w:val="num" w:pos="1440"/>
        </w:tabs>
        <w:ind w:left="1440" w:hanging="360"/>
      </w:pPr>
      <w:rPr>
        <w:rFonts w:ascii="Arial" w:hAnsi="Arial" w:hint="default"/>
      </w:rPr>
    </w:lvl>
    <w:lvl w:ilvl="2" w:tplc="DD0E0A04" w:tentative="1">
      <w:start w:val="1"/>
      <w:numFmt w:val="bullet"/>
      <w:lvlText w:val="•"/>
      <w:lvlJc w:val="left"/>
      <w:pPr>
        <w:tabs>
          <w:tab w:val="num" w:pos="2160"/>
        </w:tabs>
        <w:ind w:left="2160" w:hanging="360"/>
      </w:pPr>
      <w:rPr>
        <w:rFonts w:ascii="Arial" w:hAnsi="Arial" w:hint="default"/>
      </w:rPr>
    </w:lvl>
    <w:lvl w:ilvl="3" w:tplc="84A07EEE" w:tentative="1">
      <w:start w:val="1"/>
      <w:numFmt w:val="bullet"/>
      <w:lvlText w:val="•"/>
      <w:lvlJc w:val="left"/>
      <w:pPr>
        <w:tabs>
          <w:tab w:val="num" w:pos="2880"/>
        </w:tabs>
        <w:ind w:left="2880" w:hanging="360"/>
      </w:pPr>
      <w:rPr>
        <w:rFonts w:ascii="Arial" w:hAnsi="Arial" w:hint="default"/>
      </w:rPr>
    </w:lvl>
    <w:lvl w:ilvl="4" w:tplc="D9CAC5D6" w:tentative="1">
      <w:start w:val="1"/>
      <w:numFmt w:val="bullet"/>
      <w:lvlText w:val="•"/>
      <w:lvlJc w:val="left"/>
      <w:pPr>
        <w:tabs>
          <w:tab w:val="num" w:pos="3600"/>
        </w:tabs>
        <w:ind w:left="3600" w:hanging="360"/>
      </w:pPr>
      <w:rPr>
        <w:rFonts w:ascii="Arial" w:hAnsi="Arial" w:hint="default"/>
      </w:rPr>
    </w:lvl>
    <w:lvl w:ilvl="5" w:tplc="553EC29E" w:tentative="1">
      <w:start w:val="1"/>
      <w:numFmt w:val="bullet"/>
      <w:lvlText w:val="•"/>
      <w:lvlJc w:val="left"/>
      <w:pPr>
        <w:tabs>
          <w:tab w:val="num" w:pos="4320"/>
        </w:tabs>
        <w:ind w:left="4320" w:hanging="360"/>
      </w:pPr>
      <w:rPr>
        <w:rFonts w:ascii="Arial" w:hAnsi="Arial" w:hint="default"/>
      </w:rPr>
    </w:lvl>
    <w:lvl w:ilvl="6" w:tplc="A31E341A" w:tentative="1">
      <w:start w:val="1"/>
      <w:numFmt w:val="bullet"/>
      <w:lvlText w:val="•"/>
      <w:lvlJc w:val="left"/>
      <w:pPr>
        <w:tabs>
          <w:tab w:val="num" w:pos="5040"/>
        </w:tabs>
        <w:ind w:left="5040" w:hanging="360"/>
      </w:pPr>
      <w:rPr>
        <w:rFonts w:ascii="Arial" w:hAnsi="Arial" w:hint="default"/>
      </w:rPr>
    </w:lvl>
    <w:lvl w:ilvl="7" w:tplc="4454B898" w:tentative="1">
      <w:start w:val="1"/>
      <w:numFmt w:val="bullet"/>
      <w:lvlText w:val="•"/>
      <w:lvlJc w:val="left"/>
      <w:pPr>
        <w:tabs>
          <w:tab w:val="num" w:pos="5760"/>
        </w:tabs>
        <w:ind w:left="5760" w:hanging="360"/>
      </w:pPr>
      <w:rPr>
        <w:rFonts w:ascii="Arial" w:hAnsi="Arial" w:hint="default"/>
      </w:rPr>
    </w:lvl>
    <w:lvl w:ilvl="8" w:tplc="57082F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024691"/>
    <w:multiLevelType w:val="hybridMultilevel"/>
    <w:tmpl w:val="CDB061B0"/>
    <w:lvl w:ilvl="0" w:tplc="A1C828E0">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6B6900"/>
    <w:multiLevelType w:val="hybridMultilevel"/>
    <w:tmpl w:val="D6CC08AC"/>
    <w:lvl w:ilvl="0" w:tplc="18FCDAF6">
      <w:start w:val="1"/>
      <w:numFmt w:val="bullet"/>
      <w:lvlText w:val="•"/>
      <w:lvlJc w:val="left"/>
      <w:pPr>
        <w:tabs>
          <w:tab w:val="num" w:pos="720"/>
        </w:tabs>
        <w:ind w:left="720" w:hanging="360"/>
      </w:pPr>
      <w:rPr>
        <w:rFonts w:ascii="Arial" w:hAnsi="Arial" w:hint="default"/>
      </w:rPr>
    </w:lvl>
    <w:lvl w:ilvl="1" w:tplc="B3646F44">
      <w:start w:val="1178"/>
      <w:numFmt w:val="bullet"/>
      <w:lvlText w:val="–"/>
      <w:lvlJc w:val="left"/>
      <w:pPr>
        <w:tabs>
          <w:tab w:val="num" w:pos="1440"/>
        </w:tabs>
        <w:ind w:left="1440" w:hanging="360"/>
      </w:pPr>
      <w:rPr>
        <w:rFonts w:ascii="Arial" w:hAnsi="Arial" w:hint="default"/>
      </w:rPr>
    </w:lvl>
    <w:lvl w:ilvl="2" w:tplc="250CA2C4" w:tentative="1">
      <w:start w:val="1"/>
      <w:numFmt w:val="bullet"/>
      <w:lvlText w:val="•"/>
      <w:lvlJc w:val="left"/>
      <w:pPr>
        <w:tabs>
          <w:tab w:val="num" w:pos="2160"/>
        </w:tabs>
        <w:ind w:left="2160" w:hanging="360"/>
      </w:pPr>
      <w:rPr>
        <w:rFonts w:ascii="Arial" w:hAnsi="Arial" w:hint="default"/>
      </w:rPr>
    </w:lvl>
    <w:lvl w:ilvl="3" w:tplc="A3EC4004" w:tentative="1">
      <w:start w:val="1"/>
      <w:numFmt w:val="bullet"/>
      <w:lvlText w:val="•"/>
      <w:lvlJc w:val="left"/>
      <w:pPr>
        <w:tabs>
          <w:tab w:val="num" w:pos="2880"/>
        </w:tabs>
        <w:ind w:left="2880" w:hanging="360"/>
      </w:pPr>
      <w:rPr>
        <w:rFonts w:ascii="Arial" w:hAnsi="Arial" w:hint="default"/>
      </w:rPr>
    </w:lvl>
    <w:lvl w:ilvl="4" w:tplc="5E10E00E" w:tentative="1">
      <w:start w:val="1"/>
      <w:numFmt w:val="bullet"/>
      <w:lvlText w:val="•"/>
      <w:lvlJc w:val="left"/>
      <w:pPr>
        <w:tabs>
          <w:tab w:val="num" w:pos="3600"/>
        </w:tabs>
        <w:ind w:left="3600" w:hanging="360"/>
      </w:pPr>
      <w:rPr>
        <w:rFonts w:ascii="Arial" w:hAnsi="Arial" w:hint="default"/>
      </w:rPr>
    </w:lvl>
    <w:lvl w:ilvl="5" w:tplc="37F419AE" w:tentative="1">
      <w:start w:val="1"/>
      <w:numFmt w:val="bullet"/>
      <w:lvlText w:val="•"/>
      <w:lvlJc w:val="left"/>
      <w:pPr>
        <w:tabs>
          <w:tab w:val="num" w:pos="4320"/>
        </w:tabs>
        <w:ind w:left="4320" w:hanging="360"/>
      </w:pPr>
      <w:rPr>
        <w:rFonts w:ascii="Arial" w:hAnsi="Arial" w:hint="default"/>
      </w:rPr>
    </w:lvl>
    <w:lvl w:ilvl="6" w:tplc="839C783A" w:tentative="1">
      <w:start w:val="1"/>
      <w:numFmt w:val="bullet"/>
      <w:lvlText w:val="•"/>
      <w:lvlJc w:val="left"/>
      <w:pPr>
        <w:tabs>
          <w:tab w:val="num" w:pos="5040"/>
        </w:tabs>
        <w:ind w:left="5040" w:hanging="360"/>
      </w:pPr>
      <w:rPr>
        <w:rFonts w:ascii="Arial" w:hAnsi="Arial" w:hint="default"/>
      </w:rPr>
    </w:lvl>
    <w:lvl w:ilvl="7" w:tplc="B1E66CAE" w:tentative="1">
      <w:start w:val="1"/>
      <w:numFmt w:val="bullet"/>
      <w:lvlText w:val="•"/>
      <w:lvlJc w:val="left"/>
      <w:pPr>
        <w:tabs>
          <w:tab w:val="num" w:pos="5760"/>
        </w:tabs>
        <w:ind w:left="5760" w:hanging="360"/>
      </w:pPr>
      <w:rPr>
        <w:rFonts w:ascii="Arial" w:hAnsi="Arial" w:hint="default"/>
      </w:rPr>
    </w:lvl>
    <w:lvl w:ilvl="8" w:tplc="AE5EE5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53368E"/>
    <w:multiLevelType w:val="hybridMultilevel"/>
    <w:tmpl w:val="4080DE38"/>
    <w:lvl w:ilvl="0" w:tplc="93CC9A66">
      <w:start w:val="1"/>
      <w:numFmt w:val="bullet"/>
      <w:lvlText w:val="•"/>
      <w:lvlJc w:val="left"/>
      <w:pPr>
        <w:tabs>
          <w:tab w:val="num" w:pos="720"/>
        </w:tabs>
        <w:ind w:left="720" w:hanging="360"/>
      </w:pPr>
      <w:rPr>
        <w:rFonts w:ascii="Arial" w:hAnsi="Arial" w:hint="default"/>
      </w:rPr>
    </w:lvl>
    <w:lvl w:ilvl="1" w:tplc="E8A832D4" w:tentative="1">
      <w:start w:val="1"/>
      <w:numFmt w:val="bullet"/>
      <w:lvlText w:val="•"/>
      <w:lvlJc w:val="left"/>
      <w:pPr>
        <w:tabs>
          <w:tab w:val="num" w:pos="1440"/>
        </w:tabs>
        <w:ind w:left="1440" w:hanging="360"/>
      </w:pPr>
      <w:rPr>
        <w:rFonts w:ascii="Arial" w:hAnsi="Arial" w:hint="default"/>
      </w:rPr>
    </w:lvl>
    <w:lvl w:ilvl="2" w:tplc="672A17AE" w:tentative="1">
      <w:start w:val="1"/>
      <w:numFmt w:val="bullet"/>
      <w:lvlText w:val="•"/>
      <w:lvlJc w:val="left"/>
      <w:pPr>
        <w:tabs>
          <w:tab w:val="num" w:pos="2160"/>
        </w:tabs>
        <w:ind w:left="2160" w:hanging="360"/>
      </w:pPr>
      <w:rPr>
        <w:rFonts w:ascii="Arial" w:hAnsi="Arial" w:hint="default"/>
      </w:rPr>
    </w:lvl>
    <w:lvl w:ilvl="3" w:tplc="E384BBC8" w:tentative="1">
      <w:start w:val="1"/>
      <w:numFmt w:val="bullet"/>
      <w:lvlText w:val="•"/>
      <w:lvlJc w:val="left"/>
      <w:pPr>
        <w:tabs>
          <w:tab w:val="num" w:pos="2880"/>
        </w:tabs>
        <w:ind w:left="2880" w:hanging="360"/>
      </w:pPr>
      <w:rPr>
        <w:rFonts w:ascii="Arial" w:hAnsi="Arial" w:hint="default"/>
      </w:rPr>
    </w:lvl>
    <w:lvl w:ilvl="4" w:tplc="7B528ACC" w:tentative="1">
      <w:start w:val="1"/>
      <w:numFmt w:val="bullet"/>
      <w:lvlText w:val="•"/>
      <w:lvlJc w:val="left"/>
      <w:pPr>
        <w:tabs>
          <w:tab w:val="num" w:pos="3600"/>
        </w:tabs>
        <w:ind w:left="3600" w:hanging="360"/>
      </w:pPr>
      <w:rPr>
        <w:rFonts w:ascii="Arial" w:hAnsi="Arial" w:hint="default"/>
      </w:rPr>
    </w:lvl>
    <w:lvl w:ilvl="5" w:tplc="38E06166" w:tentative="1">
      <w:start w:val="1"/>
      <w:numFmt w:val="bullet"/>
      <w:lvlText w:val="•"/>
      <w:lvlJc w:val="left"/>
      <w:pPr>
        <w:tabs>
          <w:tab w:val="num" w:pos="4320"/>
        </w:tabs>
        <w:ind w:left="4320" w:hanging="360"/>
      </w:pPr>
      <w:rPr>
        <w:rFonts w:ascii="Arial" w:hAnsi="Arial" w:hint="default"/>
      </w:rPr>
    </w:lvl>
    <w:lvl w:ilvl="6" w:tplc="FC0E5614" w:tentative="1">
      <w:start w:val="1"/>
      <w:numFmt w:val="bullet"/>
      <w:lvlText w:val="•"/>
      <w:lvlJc w:val="left"/>
      <w:pPr>
        <w:tabs>
          <w:tab w:val="num" w:pos="5040"/>
        </w:tabs>
        <w:ind w:left="5040" w:hanging="360"/>
      </w:pPr>
      <w:rPr>
        <w:rFonts w:ascii="Arial" w:hAnsi="Arial" w:hint="default"/>
      </w:rPr>
    </w:lvl>
    <w:lvl w:ilvl="7" w:tplc="948E94F6" w:tentative="1">
      <w:start w:val="1"/>
      <w:numFmt w:val="bullet"/>
      <w:lvlText w:val="•"/>
      <w:lvlJc w:val="left"/>
      <w:pPr>
        <w:tabs>
          <w:tab w:val="num" w:pos="5760"/>
        </w:tabs>
        <w:ind w:left="5760" w:hanging="360"/>
      </w:pPr>
      <w:rPr>
        <w:rFonts w:ascii="Arial" w:hAnsi="Arial" w:hint="default"/>
      </w:rPr>
    </w:lvl>
    <w:lvl w:ilvl="8" w:tplc="0E0C4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392CC2"/>
    <w:multiLevelType w:val="hybridMultilevel"/>
    <w:tmpl w:val="B2804F7A"/>
    <w:lvl w:ilvl="0" w:tplc="817CD9C0">
      <w:start w:val="1"/>
      <w:numFmt w:val="bullet"/>
      <w:lvlText w:val="•"/>
      <w:lvlJc w:val="left"/>
      <w:pPr>
        <w:tabs>
          <w:tab w:val="num" w:pos="720"/>
        </w:tabs>
        <w:ind w:left="720" w:hanging="360"/>
      </w:pPr>
      <w:rPr>
        <w:rFonts w:ascii="Arial" w:hAnsi="Arial" w:hint="default"/>
      </w:rPr>
    </w:lvl>
    <w:lvl w:ilvl="1" w:tplc="4D483074">
      <w:start w:val="1178"/>
      <w:numFmt w:val="bullet"/>
      <w:lvlText w:val="–"/>
      <w:lvlJc w:val="left"/>
      <w:pPr>
        <w:tabs>
          <w:tab w:val="num" w:pos="1440"/>
        </w:tabs>
        <w:ind w:left="1440" w:hanging="360"/>
      </w:pPr>
      <w:rPr>
        <w:rFonts w:ascii="Arial" w:hAnsi="Arial" w:hint="default"/>
      </w:rPr>
    </w:lvl>
    <w:lvl w:ilvl="2" w:tplc="20B2C840" w:tentative="1">
      <w:start w:val="1"/>
      <w:numFmt w:val="bullet"/>
      <w:lvlText w:val="•"/>
      <w:lvlJc w:val="left"/>
      <w:pPr>
        <w:tabs>
          <w:tab w:val="num" w:pos="2160"/>
        </w:tabs>
        <w:ind w:left="2160" w:hanging="360"/>
      </w:pPr>
      <w:rPr>
        <w:rFonts w:ascii="Arial" w:hAnsi="Arial" w:hint="default"/>
      </w:rPr>
    </w:lvl>
    <w:lvl w:ilvl="3" w:tplc="D9CCF1AA" w:tentative="1">
      <w:start w:val="1"/>
      <w:numFmt w:val="bullet"/>
      <w:lvlText w:val="•"/>
      <w:lvlJc w:val="left"/>
      <w:pPr>
        <w:tabs>
          <w:tab w:val="num" w:pos="2880"/>
        </w:tabs>
        <w:ind w:left="2880" w:hanging="360"/>
      </w:pPr>
      <w:rPr>
        <w:rFonts w:ascii="Arial" w:hAnsi="Arial" w:hint="default"/>
      </w:rPr>
    </w:lvl>
    <w:lvl w:ilvl="4" w:tplc="86FAC91C" w:tentative="1">
      <w:start w:val="1"/>
      <w:numFmt w:val="bullet"/>
      <w:lvlText w:val="•"/>
      <w:lvlJc w:val="left"/>
      <w:pPr>
        <w:tabs>
          <w:tab w:val="num" w:pos="3600"/>
        </w:tabs>
        <w:ind w:left="3600" w:hanging="360"/>
      </w:pPr>
      <w:rPr>
        <w:rFonts w:ascii="Arial" w:hAnsi="Arial" w:hint="default"/>
      </w:rPr>
    </w:lvl>
    <w:lvl w:ilvl="5" w:tplc="E94CCF4E" w:tentative="1">
      <w:start w:val="1"/>
      <w:numFmt w:val="bullet"/>
      <w:lvlText w:val="•"/>
      <w:lvlJc w:val="left"/>
      <w:pPr>
        <w:tabs>
          <w:tab w:val="num" w:pos="4320"/>
        </w:tabs>
        <w:ind w:left="4320" w:hanging="360"/>
      </w:pPr>
      <w:rPr>
        <w:rFonts w:ascii="Arial" w:hAnsi="Arial" w:hint="default"/>
      </w:rPr>
    </w:lvl>
    <w:lvl w:ilvl="6" w:tplc="7DE40D98" w:tentative="1">
      <w:start w:val="1"/>
      <w:numFmt w:val="bullet"/>
      <w:lvlText w:val="•"/>
      <w:lvlJc w:val="left"/>
      <w:pPr>
        <w:tabs>
          <w:tab w:val="num" w:pos="5040"/>
        </w:tabs>
        <w:ind w:left="5040" w:hanging="360"/>
      </w:pPr>
      <w:rPr>
        <w:rFonts w:ascii="Arial" w:hAnsi="Arial" w:hint="default"/>
      </w:rPr>
    </w:lvl>
    <w:lvl w:ilvl="7" w:tplc="027EF2C4" w:tentative="1">
      <w:start w:val="1"/>
      <w:numFmt w:val="bullet"/>
      <w:lvlText w:val="•"/>
      <w:lvlJc w:val="left"/>
      <w:pPr>
        <w:tabs>
          <w:tab w:val="num" w:pos="5760"/>
        </w:tabs>
        <w:ind w:left="5760" w:hanging="360"/>
      </w:pPr>
      <w:rPr>
        <w:rFonts w:ascii="Arial" w:hAnsi="Arial" w:hint="default"/>
      </w:rPr>
    </w:lvl>
    <w:lvl w:ilvl="8" w:tplc="127CA0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474459"/>
    <w:multiLevelType w:val="hybridMultilevel"/>
    <w:tmpl w:val="A4641F40"/>
    <w:lvl w:ilvl="0" w:tplc="5CCC682C">
      <w:start w:val="1"/>
      <w:numFmt w:val="bullet"/>
      <w:lvlText w:val="•"/>
      <w:lvlJc w:val="left"/>
      <w:pPr>
        <w:tabs>
          <w:tab w:val="num" w:pos="720"/>
        </w:tabs>
        <w:ind w:left="720" w:hanging="360"/>
      </w:pPr>
      <w:rPr>
        <w:rFonts w:ascii="Arial" w:hAnsi="Arial" w:hint="default"/>
      </w:rPr>
    </w:lvl>
    <w:lvl w:ilvl="1" w:tplc="FC18AF12" w:tentative="1">
      <w:start w:val="1"/>
      <w:numFmt w:val="bullet"/>
      <w:lvlText w:val="•"/>
      <w:lvlJc w:val="left"/>
      <w:pPr>
        <w:tabs>
          <w:tab w:val="num" w:pos="1440"/>
        </w:tabs>
        <w:ind w:left="1440" w:hanging="360"/>
      </w:pPr>
      <w:rPr>
        <w:rFonts w:ascii="Arial" w:hAnsi="Arial" w:hint="default"/>
      </w:rPr>
    </w:lvl>
    <w:lvl w:ilvl="2" w:tplc="C06EC32E" w:tentative="1">
      <w:start w:val="1"/>
      <w:numFmt w:val="bullet"/>
      <w:lvlText w:val="•"/>
      <w:lvlJc w:val="left"/>
      <w:pPr>
        <w:tabs>
          <w:tab w:val="num" w:pos="2160"/>
        </w:tabs>
        <w:ind w:left="2160" w:hanging="360"/>
      </w:pPr>
      <w:rPr>
        <w:rFonts w:ascii="Arial" w:hAnsi="Arial" w:hint="default"/>
      </w:rPr>
    </w:lvl>
    <w:lvl w:ilvl="3" w:tplc="5D283C0E" w:tentative="1">
      <w:start w:val="1"/>
      <w:numFmt w:val="bullet"/>
      <w:lvlText w:val="•"/>
      <w:lvlJc w:val="left"/>
      <w:pPr>
        <w:tabs>
          <w:tab w:val="num" w:pos="2880"/>
        </w:tabs>
        <w:ind w:left="2880" w:hanging="360"/>
      </w:pPr>
      <w:rPr>
        <w:rFonts w:ascii="Arial" w:hAnsi="Arial" w:hint="default"/>
      </w:rPr>
    </w:lvl>
    <w:lvl w:ilvl="4" w:tplc="5740B002" w:tentative="1">
      <w:start w:val="1"/>
      <w:numFmt w:val="bullet"/>
      <w:lvlText w:val="•"/>
      <w:lvlJc w:val="left"/>
      <w:pPr>
        <w:tabs>
          <w:tab w:val="num" w:pos="3600"/>
        </w:tabs>
        <w:ind w:left="3600" w:hanging="360"/>
      </w:pPr>
      <w:rPr>
        <w:rFonts w:ascii="Arial" w:hAnsi="Arial" w:hint="default"/>
      </w:rPr>
    </w:lvl>
    <w:lvl w:ilvl="5" w:tplc="C34A7846" w:tentative="1">
      <w:start w:val="1"/>
      <w:numFmt w:val="bullet"/>
      <w:lvlText w:val="•"/>
      <w:lvlJc w:val="left"/>
      <w:pPr>
        <w:tabs>
          <w:tab w:val="num" w:pos="4320"/>
        </w:tabs>
        <w:ind w:left="4320" w:hanging="360"/>
      </w:pPr>
      <w:rPr>
        <w:rFonts w:ascii="Arial" w:hAnsi="Arial" w:hint="default"/>
      </w:rPr>
    </w:lvl>
    <w:lvl w:ilvl="6" w:tplc="93B637A8" w:tentative="1">
      <w:start w:val="1"/>
      <w:numFmt w:val="bullet"/>
      <w:lvlText w:val="•"/>
      <w:lvlJc w:val="left"/>
      <w:pPr>
        <w:tabs>
          <w:tab w:val="num" w:pos="5040"/>
        </w:tabs>
        <w:ind w:left="5040" w:hanging="360"/>
      </w:pPr>
      <w:rPr>
        <w:rFonts w:ascii="Arial" w:hAnsi="Arial" w:hint="default"/>
      </w:rPr>
    </w:lvl>
    <w:lvl w:ilvl="7" w:tplc="70BEBFEC" w:tentative="1">
      <w:start w:val="1"/>
      <w:numFmt w:val="bullet"/>
      <w:lvlText w:val="•"/>
      <w:lvlJc w:val="left"/>
      <w:pPr>
        <w:tabs>
          <w:tab w:val="num" w:pos="5760"/>
        </w:tabs>
        <w:ind w:left="5760" w:hanging="360"/>
      </w:pPr>
      <w:rPr>
        <w:rFonts w:ascii="Arial" w:hAnsi="Arial" w:hint="default"/>
      </w:rPr>
    </w:lvl>
    <w:lvl w:ilvl="8" w:tplc="392809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0126FF"/>
    <w:multiLevelType w:val="hybridMultilevel"/>
    <w:tmpl w:val="8A009464"/>
    <w:lvl w:ilvl="0" w:tplc="63B20B8E">
      <w:start w:val="1"/>
      <w:numFmt w:val="bullet"/>
      <w:lvlText w:val="•"/>
      <w:lvlJc w:val="left"/>
      <w:pPr>
        <w:tabs>
          <w:tab w:val="num" w:pos="720"/>
        </w:tabs>
        <w:ind w:left="720" w:hanging="360"/>
      </w:pPr>
      <w:rPr>
        <w:rFonts w:ascii="Arial" w:hAnsi="Arial" w:hint="default"/>
      </w:rPr>
    </w:lvl>
    <w:lvl w:ilvl="1" w:tplc="9754F3F8" w:tentative="1">
      <w:start w:val="1"/>
      <w:numFmt w:val="bullet"/>
      <w:lvlText w:val="•"/>
      <w:lvlJc w:val="left"/>
      <w:pPr>
        <w:tabs>
          <w:tab w:val="num" w:pos="1440"/>
        </w:tabs>
        <w:ind w:left="1440" w:hanging="360"/>
      </w:pPr>
      <w:rPr>
        <w:rFonts w:ascii="Arial" w:hAnsi="Arial" w:hint="default"/>
      </w:rPr>
    </w:lvl>
    <w:lvl w:ilvl="2" w:tplc="23F48990" w:tentative="1">
      <w:start w:val="1"/>
      <w:numFmt w:val="bullet"/>
      <w:lvlText w:val="•"/>
      <w:lvlJc w:val="left"/>
      <w:pPr>
        <w:tabs>
          <w:tab w:val="num" w:pos="2160"/>
        </w:tabs>
        <w:ind w:left="2160" w:hanging="360"/>
      </w:pPr>
      <w:rPr>
        <w:rFonts w:ascii="Arial" w:hAnsi="Arial" w:hint="default"/>
      </w:rPr>
    </w:lvl>
    <w:lvl w:ilvl="3" w:tplc="E0361662" w:tentative="1">
      <w:start w:val="1"/>
      <w:numFmt w:val="bullet"/>
      <w:lvlText w:val="•"/>
      <w:lvlJc w:val="left"/>
      <w:pPr>
        <w:tabs>
          <w:tab w:val="num" w:pos="2880"/>
        </w:tabs>
        <w:ind w:left="2880" w:hanging="360"/>
      </w:pPr>
      <w:rPr>
        <w:rFonts w:ascii="Arial" w:hAnsi="Arial" w:hint="default"/>
      </w:rPr>
    </w:lvl>
    <w:lvl w:ilvl="4" w:tplc="14CAC720" w:tentative="1">
      <w:start w:val="1"/>
      <w:numFmt w:val="bullet"/>
      <w:lvlText w:val="•"/>
      <w:lvlJc w:val="left"/>
      <w:pPr>
        <w:tabs>
          <w:tab w:val="num" w:pos="3600"/>
        </w:tabs>
        <w:ind w:left="3600" w:hanging="360"/>
      </w:pPr>
      <w:rPr>
        <w:rFonts w:ascii="Arial" w:hAnsi="Arial" w:hint="default"/>
      </w:rPr>
    </w:lvl>
    <w:lvl w:ilvl="5" w:tplc="AD900612" w:tentative="1">
      <w:start w:val="1"/>
      <w:numFmt w:val="bullet"/>
      <w:lvlText w:val="•"/>
      <w:lvlJc w:val="left"/>
      <w:pPr>
        <w:tabs>
          <w:tab w:val="num" w:pos="4320"/>
        </w:tabs>
        <w:ind w:left="4320" w:hanging="360"/>
      </w:pPr>
      <w:rPr>
        <w:rFonts w:ascii="Arial" w:hAnsi="Arial" w:hint="default"/>
      </w:rPr>
    </w:lvl>
    <w:lvl w:ilvl="6" w:tplc="4AECD158" w:tentative="1">
      <w:start w:val="1"/>
      <w:numFmt w:val="bullet"/>
      <w:lvlText w:val="•"/>
      <w:lvlJc w:val="left"/>
      <w:pPr>
        <w:tabs>
          <w:tab w:val="num" w:pos="5040"/>
        </w:tabs>
        <w:ind w:left="5040" w:hanging="360"/>
      </w:pPr>
      <w:rPr>
        <w:rFonts w:ascii="Arial" w:hAnsi="Arial" w:hint="default"/>
      </w:rPr>
    </w:lvl>
    <w:lvl w:ilvl="7" w:tplc="9B767668" w:tentative="1">
      <w:start w:val="1"/>
      <w:numFmt w:val="bullet"/>
      <w:lvlText w:val="•"/>
      <w:lvlJc w:val="left"/>
      <w:pPr>
        <w:tabs>
          <w:tab w:val="num" w:pos="5760"/>
        </w:tabs>
        <w:ind w:left="5760" w:hanging="360"/>
      </w:pPr>
      <w:rPr>
        <w:rFonts w:ascii="Arial" w:hAnsi="Arial" w:hint="default"/>
      </w:rPr>
    </w:lvl>
    <w:lvl w:ilvl="8" w:tplc="03B0F8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0428A9"/>
    <w:multiLevelType w:val="hybridMultilevel"/>
    <w:tmpl w:val="4FA8367E"/>
    <w:lvl w:ilvl="0" w:tplc="D0E2F556">
      <w:start w:val="1"/>
      <w:numFmt w:val="bullet"/>
      <w:lvlText w:val="•"/>
      <w:lvlJc w:val="left"/>
      <w:pPr>
        <w:tabs>
          <w:tab w:val="num" w:pos="720"/>
        </w:tabs>
        <w:ind w:left="720" w:hanging="360"/>
      </w:pPr>
      <w:rPr>
        <w:rFonts w:ascii="Arial" w:hAnsi="Arial" w:hint="default"/>
      </w:rPr>
    </w:lvl>
    <w:lvl w:ilvl="1" w:tplc="7BEA35E8" w:tentative="1">
      <w:start w:val="1"/>
      <w:numFmt w:val="bullet"/>
      <w:lvlText w:val="•"/>
      <w:lvlJc w:val="left"/>
      <w:pPr>
        <w:tabs>
          <w:tab w:val="num" w:pos="1440"/>
        </w:tabs>
        <w:ind w:left="1440" w:hanging="360"/>
      </w:pPr>
      <w:rPr>
        <w:rFonts w:ascii="Arial" w:hAnsi="Arial" w:hint="default"/>
      </w:rPr>
    </w:lvl>
    <w:lvl w:ilvl="2" w:tplc="4C724780" w:tentative="1">
      <w:start w:val="1"/>
      <w:numFmt w:val="bullet"/>
      <w:lvlText w:val="•"/>
      <w:lvlJc w:val="left"/>
      <w:pPr>
        <w:tabs>
          <w:tab w:val="num" w:pos="2160"/>
        </w:tabs>
        <w:ind w:left="2160" w:hanging="360"/>
      </w:pPr>
      <w:rPr>
        <w:rFonts w:ascii="Arial" w:hAnsi="Arial" w:hint="default"/>
      </w:rPr>
    </w:lvl>
    <w:lvl w:ilvl="3" w:tplc="7CB0CC40" w:tentative="1">
      <w:start w:val="1"/>
      <w:numFmt w:val="bullet"/>
      <w:lvlText w:val="•"/>
      <w:lvlJc w:val="left"/>
      <w:pPr>
        <w:tabs>
          <w:tab w:val="num" w:pos="2880"/>
        </w:tabs>
        <w:ind w:left="2880" w:hanging="360"/>
      </w:pPr>
      <w:rPr>
        <w:rFonts w:ascii="Arial" w:hAnsi="Arial" w:hint="default"/>
      </w:rPr>
    </w:lvl>
    <w:lvl w:ilvl="4" w:tplc="40FED9E2" w:tentative="1">
      <w:start w:val="1"/>
      <w:numFmt w:val="bullet"/>
      <w:lvlText w:val="•"/>
      <w:lvlJc w:val="left"/>
      <w:pPr>
        <w:tabs>
          <w:tab w:val="num" w:pos="3600"/>
        </w:tabs>
        <w:ind w:left="3600" w:hanging="360"/>
      </w:pPr>
      <w:rPr>
        <w:rFonts w:ascii="Arial" w:hAnsi="Arial" w:hint="default"/>
      </w:rPr>
    </w:lvl>
    <w:lvl w:ilvl="5" w:tplc="40F21800" w:tentative="1">
      <w:start w:val="1"/>
      <w:numFmt w:val="bullet"/>
      <w:lvlText w:val="•"/>
      <w:lvlJc w:val="left"/>
      <w:pPr>
        <w:tabs>
          <w:tab w:val="num" w:pos="4320"/>
        </w:tabs>
        <w:ind w:left="4320" w:hanging="360"/>
      </w:pPr>
      <w:rPr>
        <w:rFonts w:ascii="Arial" w:hAnsi="Arial" w:hint="default"/>
      </w:rPr>
    </w:lvl>
    <w:lvl w:ilvl="6" w:tplc="FEFED9CA" w:tentative="1">
      <w:start w:val="1"/>
      <w:numFmt w:val="bullet"/>
      <w:lvlText w:val="•"/>
      <w:lvlJc w:val="left"/>
      <w:pPr>
        <w:tabs>
          <w:tab w:val="num" w:pos="5040"/>
        </w:tabs>
        <w:ind w:left="5040" w:hanging="360"/>
      </w:pPr>
      <w:rPr>
        <w:rFonts w:ascii="Arial" w:hAnsi="Arial" w:hint="default"/>
      </w:rPr>
    </w:lvl>
    <w:lvl w:ilvl="7" w:tplc="BB74FF9E" w:tentative="1">
      <w:start w:val="1"/>
      <w:numFmt w:val="bullet"/>
      <w:lvlText w:val="•"/>
      <w:lvlJc w:val="left"/>
      <w:pPr>
        <w:tabs>
          <w:tab w:val="num" w:pos="5760"/>
        </w:tabs>
        <w:ind w:left="5760" w:hanging="360"/>
      </w:pPr>
      <w:rPr>
        <w:rFonts w:ascii="Arial" w:hAnsi="Arial" w:hint="default"/>
      </w:rPr>
    </w:lvl>
    <w:lvl w:ilvl="8" w:tplc="EC52AA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2A6C5A"/>
    <w:multiLevelType w:val="hybridMultilevel"/>
    <w:tmpl w:val="2506ABC6"/>
    <w:lvl w:ilvl="0" w:tplc="6B3C5904">
      <w:start w:val="1"/>
      <w:numFmt w:val="bullet"/>
      <w:lvlText w:val="•"/>
      <w:lvlJc w:val="left"/>
      <w:pPr>
        <w:tabs>
          <w:tab w:val="num" w:pos="720"/>
        </w:tabs>
        <w:ind w:left="720" w:hanging="360"/>
      </w:pPr>
      <w:rPr>
        <w:rFonts w:ascii="Arial" w:hAnsi="Arial" w:hint="default"/>
      </w:rPr>
    </w:lvl>
    <w:lvl w:ilvl="1" w:tplc="5C92ACEE" w:tentative="1">
      <w:start w:val="1"/>
      <w:numFmt w:val="bullet"/>
      <w:lvlText w:val="•"/>
      <w:lvlJc w:val="left"/>
      <w:pPr>
        <w:tabs>
          <w:tab w:val="num" w:pos="1440"/>
        </w:tabs>
        <w:ind w:left="1440" w:hanging="360"/>
      </w:pPr>
      <w:rPr>
        <w:rFonts w:ascii="Arial" w:hAnsi="Arial" w:hint="default"/>
      </w:rPr>
    </w:lvl>
    <w:lvl w:ilvl="2" w:tplc="A2787A42" w:tentative="1">
      <w:start w:val="1"/>
      <w:numFmt w:val="bullet"/>
      <w:lvlText w:val="•"/>
      <w:lvlJc w:val="left"/>
      <w:pPr>
        <w:tabs>
          <w:tab w:val="num" w:pos="2160"/>
        </w:tabs>
        <w:ind w:left="2160" w:hanging="360"/>
      </w:pPr>
      <w:rPr>
        <w:rFonts w:ascii="Arial" w:hAnsi="Arial" w:hint="default"/>
      </w:rPr>
    </w:lvl>
    <w:lvl w:ilvl="3" w:tplc="CF6292EC" w:tentative="1">
      <w:start w:val="1"/>
      <w:numFmt w:val="bullet"/>
      <w:lvlText w:val="•"/>
      <w:lvlJc w:val="left"/>
      <w:pPr>
        <w:tabs>
          <w:tab w:val="num" w:pos="2880"/>
        </w:tabs>
        <w:ind w:left="2880" w:hanging="360"/>
      </w:pPr>
      <w:rPr>
        <w:rFonts w:ascii="Arial" w:hAnsi="Arial" w:hint="default"/>
      </w:rPr>
    </w:lvl>
    <w:lvl w:ilvl="4" w:tplc="DFF65BDC" w:tentative="1">
      <w:start w:val="1"/>
      <w:numFmt w:val="bullet"/>
      <w:lvlText w:val="•"/>
      <w:lvlJc w:val="left"/>
      <w:pPr>
        <w:tabs>
          <w:tab w:val="num" w:pos="3600"/>
        </w:tabs>
        <w:ind w:left="3600" w:hanging="360"/>
      </w:pPr>
      <w:rPr>
        <w:rFonts w:ascii="Arial" w:hAnsi="Arial" w:hint="default"/>
      </w:rPr>
    </w:lvl>
    <w:lvl w:ilvl="5" w:tplc="91981746" w:tentative="1">
      <w:start w:val="1"/>
      <w:numFmt w:val="bullet"/>
      <w:lvlText w:val="•"/>
      <w:lvlJc w:val="left"/>
      <w:pPr>
        <w:tabs>
          <w:tab w:val="num" w:pos="4320"/>
        </w:tabs>
        <w:ind w:left="4320" w:hanging="360"/>
      </w:pPr>
      <w:rPr>
        <w:rFonts w:ascii="Arial" w:hAnsi="Arial" w:hint="default"/>
      </w:rPr>
    </w:lvl>
    <w:lvl w:ilvl="6" w:tplc="49082308" w:tentative="1">
      <w:start w:val="1"/>
      <w:numFmt w:val="bullet"/>
      <w:lvlText w:val="•"/>
      <w:lvlJc w:val="left"/>
      <w:pPr>
        <w:tabs>
          <w:tab w:val="num" w:pos="5040"/>
        </w:tabs>
        <w:ind w:left="5040" w:hanging="360"/>
      </w:pPr>
      <w:rPr>
        <w:rFonts w:ascii="Arial" w:hAnsi="Arial" w:hint="default"/>
      </w:rPr>
    </w:lvl>
    <w:lvl w:ilvl="7" w:tplc="4002E468" w:tentative="1">
      <w:start w:val="1"/>
      <w:numFmt w:val="bullet"/>
      <w:lvlText w:val="•"/>
      <w:lvlJc w:val="left"/>
      <w:pPr>
        <w:tabs>
          <w:tab w:val="num" w:pos="5760"/>
        </w:tabs>
        <w:ind w:left="5760" w:hanging="360"/>
      </w:pPr>
      <w:rPr>
        <w:rFonts w:ascii="Arial" w:hAnsi="Arial" w:hint="default"/>
      </w:rPr>
    </w:lvl>
    <w:lvl w:ilvl="8" w:tplc="FA72AD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B10DAB"/>
    <w:multiLevelType w:val="hybridMultilevel"/>
    <w:tmpl w:val="025CD8E0"/>
    <w:lvl w:ilvl="0" w:tplc="A1C828E0">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6228D9"/>
    <w:multiLevelType w:val="hybridMultilevel"/>
    <w:tmpl w:val="04207A5C"/>
    <w:lvl w:ilvl="0" w:tplc="A1C828E0">
      <w:start w:val="1"/>
      <w:numFmt w:val="bullet"/>
      <w:lvlText w:val=""/>
      <w:lvlJc w:val="left"/>
      <w:pPr>
        <w:ind w:left="5747" w:hanging="360"/>
      </w:pPr>
      <w:rPr>
        <w:rFonts w:ascii="Wingdings" w:hAnsi="Wingdings" w:hint="default"/>
        <w:lang w:val="el-GR"/>
      </w:rPr>
    </w:lvl>
    <w:lvl w:ilvl="1" w:tplc="EAB849D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F6EBB"/>
    <w:multiLevelType w:val="hybridMultilevel"/>
    <w:tmpl w:val="FE22F4D8"/>
    <w:lvl w:ilvl="0" w:tplc="A1C828E0">
      <w:start w:val="1"/>
      <w:numFmt w:val="bullet"/>
      <w:lvlText w:val=""/>
      <w:lvlJc w:val="left"/>
      <w:pPr>
        <w:tabs>
          <w:tab w:val="num" w:pos="720"/>
        </w:tabs>
        <w:ind w:left="720" w:hanging="360"/>
      </w:pPr>
      <w:rPr>
        <w:rFonts w:ascii="Wingdings" w:hAnsi="Wingdings" w:hint="default"/>
        <w:lang w:val="el-GR"/>
      </w:rPr>
    </w:lvl>
    <w:lvl w:ilvl="1" w:tplc="420898AA" w:tentative="1">
      <w:start w:val="1"/>
      <w:numFmt w:val="bullet"/>
      <w:lvlText w:val="•"/>
      <w:lvlJc w:val="left"/>
      <w:pPr>
        <w:tabs>
          <w:tab w:val="num" w:pos="1440"/>
        </w:tabs>
        <w:ind w:left="1440" w:hanging="360"/>
      </w:pPr>
      <w:rPr>
        <w:rFonts w:ascii="Arial" w:hAnsi="Arial" w:hint="default"/>
      </w:rPr>
    </w:lvl>
    <w:lvl w:ilvl="2" w:tplc="5D62DB70" w:tentative="1">
      <w:start w:val="1"/>
      <w:numFmt w:val="bullet"/>
      <w:lvlText w:val="•"/>
      <w:lvlJc w:val="left"/>
      <w:pPr>
        <w:tabs>
          <w:tab w:val="num" w:pos="2160"/>
        </w:tabs>
        <w:ind w:left="2160" w:hanging="360"/>
      </w:pPr>
      <w:rPr>
        <w:rFonts w:ascii="Arial" w:hAnsi="Arial" w:hint="default"/>
      </w:rPr>
    </w:lvl>
    <w:lvl w:ilvl="3" w:tplc="1A7A3560" w:tentative="1">
      <w:start w:val="1"/>
      <w:numFmt w:val="bullet"/>
      <w:lvlText w:val="•"/>
      <w:lvlJc w:val="left"/>
      <w:pPr>
        <w:tabs>
          <w:tab w:val="num" w:pos="2880"/>
        </w:tabs>
        <w:ind w:left="2880" w:hanging="360"/>
      </w:pPr>
      <w:rPr>
        <w:rFonts w:ascii="Arial" w:hAnsi="Arial" w:hint="default"/>
      </w:rPr>
    </w:lvl>
    <w:lvl w:ilvl="4" w:tplc="FD8A279E" w:tentative="1">
      <w:start w:val="1"/>
      <w:numFmt w:val="bullet"/>
      <w:lvlText w:val="•"/>
      <w:lvlJc w:val="left"/>
      <w:pPr>
        <w:tabs>
          <w:tab w:val="num" w:pos="3600"/>
        </w:tabs>
        <w:ind w:left="3600" w:hanging="360"/>
      </w:pPr>
      <w:rPr>
        <w:rFonts w:ascii="Arial" w:hAnsi="Arial" w:hint="default"/>
      </w:rPr>
    </w:lvl>
    <w:lvl w:ilvl="5" w:tplc="32DC7ECA" w:tentative="1">
      <w:start w:val="1"/>
      <w:numFmt w:val="bullet"/>
      <w:lvlText w:val="•"/>
      <w:lvlJc w:val="left"/>
      <w:pPr>
        <w:tabs>
          <w:tab w:val="num" w:pos="4320"/>
        </w:tabs>
        <w:ind w:left="4320" w:hanging="360"/>
      </w:pPr>
      <w:rPr>
        <w:rFonts w:ascii="Arial" w:hAnsi="Arial" w:hint="default"/>
      </w:rPr>
    </w:lvl>
    <w:lvl w:ilvl="6" w:tplc="9E326804" w:tentative="1">
      <w:start w:val="1"/>
      <w:numFmt w:val="bullet"/>
      <w:lvlText w:val="•"/>
      <w:lvlJc w:val="left"/>
      <w:pPr>
        <w:tabs>
          <w:tab w:val="num" w:pos="5040"/>
        </w:tabs>
        <w:ind w:left="5040" w:hanging="360"/>
      </w:pPr>
      <w:rPr>
        <w:rFonts w:ascii="Arial" w:hAnsi="Arial" w:hint="default"/>
      </w:rPr>
    </w:lvl>
    <w:lvl w:ilvl="7" w:tplc="BC2C7E7A" w:tentative="1">
      <w:start w:val="1"/>
      <w:numFmt w:val="bullet"/>
      <w:lvlText w:val="•"/>
      <w:lvlJc w:val="left"/>
      <w:pPr>
        <w:tabs>
          <w:tab w:val="num" w:pos="5760"/>
        </w:tabs>
        <w:ind w:left="5760" w:hanging="360"/>
      </w:pPr>
      <w:rPr>
        <w:rFonts w:ascii="Arial" w:hAnsi="Arial" w:hint="default"/>
      </w:rPr>
    </w:lvl>
    <w:lvl w:ilvl="8" w:tplc="AD16D5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7E1999"/>
    <w:multiLevelType w:val="hybridMultilevel"/>
    <w:tmpl w:val="69F69858"/>
    <w:lvl w:ilvl="0" w:tplc="4C2CC9D2">
      <w:start w:val="1"/>
      <w:numFmt w:val="bullet"/>
      <w:lvlText w:val="•"/>
      <w:lvlJc w:val="left"/>
      <w:pPr>
        <w:tabs>
          <w:tab w:val="num" w:pos="720"/>
        </w:tabs>
        <w:ind w:left="720" w:hanging="360"/>
      </w:pPr>
      <w:rPr>
        <w:rFonts w:ascii="Arial" w:hAnsi="Arial" w:hint="default"/>
      </w:rPr>
    </w:lvl>
    <w:lvl w:ilvl="1" w:tplc="35742CE4">
      <w:start w:val="1178"/>
      <w:numFmt w:val="bullet"/>
      <w:lvlText w:val="–"/>
      <w:lvlJc w:val="left"/>
      <w:pPr>
        <w:tabs>
          <w:tab w:val="num" w:pos="1440"/>
        </w:tabs>
        <w:ind w:left="1440" w:hanging="360"/>
      </w:pPr>
      <w:rPr>
        <w:rFonts w:ascii="Arial" w:hAnsi="Arial" w:hint="default"/>
      </w:rPr>
    </w:lvl>
    <w:lvl w:ilvl="2" w:tplc="9566CF00" w:tentative="1">
      <w:start w:val="1"/>
      <w:numFmt w:val="bullet"/>
      <w:lvlText w:val="•"/>
      <w:lvlJc w:val="left"/>
      <w:pPr>
        <w:tabs>
          <w:tab w:val="num" w:pos="2160"/>
        </w:tabs>
        <w:ind w:left="2160" w:hanging="360"/>
      </w:pPr>
      <w:rPr>
        <w:rFonts w:ascii="Arial" w:hAnsi="Arial" w:hint="default"/>
      </w:rPr>
    </w:lvl>
    <w:lvl w:ilvl="3" w:tplc="C4605296" w:tentative="1">
      <w:start w:val="1"/>
      <w:numFmt w:val="bullet"/>
      <w:lvlText w:val="•"/>
      <w:lvlJc w:val="left"/>
      <w:pPr>
        <w:tabs>
          <w:tab w:val="num" w:pos="2880"/>
        </w:tabs>
        <w:ind w:left="2880" w:hanging="360"/>
      </w:pPr>
      <w:rPr>
        <w:rFonts w:ascii="Arial" w:hAnsi="Arial" w:hint="default"/>
      </w:rPr>
    </w:lvl>
    <w:lvl w:ilvl="4" w:tplc="AEACA34E" w:tentative="1">
      <w:start w:val="1"/>
      <w:numFmt w:val="bullet"/>
      <w:lvlText w:val="•"/>
      <w:lvlJc w:val="left"/>
      <w:pPr>
        <w:tabs>
          <w:tab w:val="num" w:pos="3600"/>
        </w:tabs>
        <w:ind w:left="3600" w:hanging="360"/>
      </w:pPr>
      <w:rPr>
        <w:rFonts w:ascii="Arial" w:hAnsi="Arial" w:hint="default"/>
      </w:rPr>
    </w:lvl>
    <w:lvl w:ilvl="5" w:tplc="7AD47B42" w:tentative="1">
      <w:start w:val="1"/>
      <w:numFmt w:val="bullet"/>
      <w:lvlText w:val="•"/>
      <w:lvlJc w:val="left"/>
      <w:pPr>
        <w:tabs>
          <w:tab w:val="num" w:pos="4320"/>
        </w:tabs>
        <w:ind w:left="4320" w:hanging="360"/>
      </w:pPr>
      <w:rPr>
        <w:rFonts w:ascii="Arial" w:hAnsi="Arial" w:hint="default"/>
      </w:rPr>
    </w:lvl>
    <w:lvl w:ilvl="6" w:tplc="349E118E" w:tentative="1">
      <w:start w:val="1"/>
      <w:numFmt w:val="bullet"/>
      <w:lvlText w:val="•"/>
      <w:lvlJc w:val="left"/>
      <w:pPr>
        <w:tabs>
          <w:tab w:val="num" w:pos="5040"/>
        </w:tabs>
        <w:ind w:left="5040" w:hanging="360"/>
      </w:pPr>
      <w:rPr>
        <w:rFonts w:ascii="Arial" w:hAnsi="Arial" w:hint="default"/>
      </w:rPr>
    </w:lvl>
    <w:lvl w:ilvl="7" w:tplc="E3F03362" w:tentative="1">
      <w:start w:val="1"/>
      <w:numFmt w:val="bullet"/>
      <w:lvlText w:val="•"/>
      <w:lvlJc w:val="left"/>
      <w:pPr>
        <w:tabs>
          <w:tab w:val="num" w:pos="5760"/>
        </w:tabs>
        <w:ind w:left="5760" w:hanging="360"/>
      </w:pPr>
      <w:rPr>
        <w:rFonts w:ascii="Arial" w:hAnsi="Arial" w:hint="default"/>
      </w:rPr>
    </w:lvl>
    <w:lvl w:ilvl="8" w:tplc="C6DA2F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21681D"/>
    <w:multiLevelType w:val="hybridMultilevel"/>
    <w:tmpl w:val="FD986566"/>
    <w:lvl w:ilvl="0" w:tplc="EC0A0340">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5FBE5343"/>
    <w:multiLevelType w:val="hybridMultilevel"/>
    <w:tmpl w:val="EF6C9A5E"/>
    <w:lvl w:ilvl="0" w:tplc="A1C828E0">
      <w:start w:val="1"/>
      <w:numFmt w:val="bullet"/>
      <w:lvlText w:val=""/>
      <w:lvlJc w:val="left"/>
      <w:pPr>
        <w:ind w:left="1800" w:hanging="360"/>
      </w:pPr>
      <w:rPr>
        <w:rFonts w:ascii="Wingdings" w:hAnsi="Wingdings" w:hint="default"/>
        <w:lang w:val="el-GR"/>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666322FF"/>
    <w:multiLevelType w:val="hybridMultilevel"/>
    <w:tmpl w:val="0AA2276E"/>
    <w:lvl w:ilvl="0" w:tplc="A1C828E0">
      <w:start w:val="1"/>
      <w:numFmt w:val="bullet"/>
      <w:lvlText w:val=""/>
      <w:lvlJc w:val="left"/>
      <w:pPr>
        <w:tabs>
          <w:tab w:val="num" w:pos="720"/>
        </w:tabs>
        <w:ind w:left="720" w:hanging="360"/>
      </w:pPr>
      <w:rPr>
        <w:rFonts w:ascii="Wingdings" w:hAnsi="Wingdings" w:hint="default"/>
        <w:lang w:val="el-GR"/>
      </w:rPr>
    </w:lvl>
    <w:lvl w:ilvl="1" w:tplc="305EDC18">
      <w:start w:val="933"/>
      <w:numFmt w:val="bullet"/>
      <w:lvlText w:val="⁻"/>
      <w:lvlJc w:val="left"/>
      <w:pPr>
        <w:tabs>
          <w:tab w:val="num" w:pos="1440"/>
        </w:tabs>
        <w:ind w:left="1440" w:hanging="360"/>
      </w:pPr>
      <w:rPr>
        <w:rFonts w:ascii="Calibri" w:hAnsi="Calibri" w:hint="default"/>
      </w:rPr>
    </w:lvl>
    <w:lvl w:ilvl="2" w:tplc="1458D590" w:tentative="1">
      <w:start w:val="1"/>
      <w:numFmt w:val="bullet"/>
      <w:lvlText w:val="•"/>
      <w:lvlJc w:val="left"/>
      <w:pPr>
        <w:tabs>
          <w:tab w:val="num" w:pos="2160"/>
        </w:tabs>
        <w:ind w:left="2160" w:hanging="360"/>
      </w:pPr>
      <w:rPr>
        <w:rFonts w:ascii="Arial" w:hAnsi="Arial" w:hint="default"/>
      </w:rPr>
    </w:lvl>
    <w:lvl w:ilvl="3" w:tplc="AE2AF528" w:tentative="1">
      <w:start w:val="1"/>
      <w:numFmt w:val="bullet"/>
      <w:lvlText w:val="•"/>
      <w:lvlJc w:val="left"/>
      <w:pPr>
        <w:tabs>
          <w:tab w:val="num" w:pos="2880"/>
        </w:tabs>
        <w:ind w:left="2880" w:hanging="360"/>
      </w:pPr>
      <w:rPr>
        <w:rFonts w:ascii="Arial" w:hAnsi="Arial" w:hint="default"/>
      </w:rPr>
    </w:lvl>
    <w:lvl w:ilvl="4" w:tplc="9C6EB862" w:tentative="1">
      <w:start w:val="1"/>
      <w:numFmt w:val="bullet"/>
      <w:lvlText w:val="•"/>
      <w:lvlJc w:val="left"/>
      <w:pPr>
        <w:tabs>
          <w:tab w:val="num" w:pos="3600"/>
        </w:tabs>
        <w:ind w:left="3600" w:hanging="360"/>
      </w:pPr>
      <w:rPr>
        <w:rFonts w:ascii="Arial" w:hAnsi="Arial" w:hint="default"/>
      </w:rPr>
    </w:lvl>
    <w:lvl w:ilvl="5" w:tplc="0F0A5306" w:tentative="1">
      <w:start w:val="1"/>
      <w:numFmt w:val="bullet"/>
      <w:lvlText w:val="•"/>
      <w:lvlJc w:val="left"/>
      <w:pPr>
        <w:tabs>
          <w:tab w:val="num" w:pos="4320"/>
        </w:tabs>
        <w:ind w:left="4320" w:hanging="360"/>
      </w:pPr>
      <w:rPr>
        <w:rFonts w:ascii="Arial" w:hAnsi="Arial" w:hint="default"/>
      </w:rPr>
    </w:lvl>
    <w:lvl w:ilvl="6" w:tplc="8C1A3D84" w:tentative="1">
      <w:start w:val="1"/>
      <w:numFmt w:val="bullet"/>
      <w:lvlText w:val="•"/>
      <w:lvlJc w:val="left"/>
      <w:pPr>
        <w:tabs>
          <w:tab w:val="num" w:pos="5040"/>
        </w:tabs>
        <w:ind w:left="5040" w:hanging="360"/>
      </w:pPr>
      <w:rPr>
        <w:rFonts w:ascii="Arial" w:hAnsi="Arial" w:hint="default"/>
      </w:rPr>
    </w:lvl>
    <w:lvl w:ilvl="7" w:tplc="46A0BC08" w:tentative="1">
      <w:start w:val="1"/>
      <w:numFmt w:val="bullet"/>
      <w:lvlText w:val="•"/>
      <w:lvlJc w:val="left"/>
      <w:pPr>
        <w:tabs>
          <w:tab w:val="num" w:pos="5760"/>
        </w:tabs>
        <w:ind w:left="5760" w:hanging="360"/>
      </w:pPr>
      <w:rPr>
        <w:rFonts w:ascii="Arial" w:hAnsi="Arial" w:hint="default"/>
      </w:rPr>
    </w:lvl>
    <w:lvl w:ilvl="8" w:tplc="1A4A04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96562B"/>
    <w:multiLevelType w:val="hybridMultilevel"/>
    <w:tmpl w:val="D956633E"/>
    <w:lvl w:ilvl="0" w:tplc="A1C828E0">
      <w:start w:val="1"/>
      <w:numFmt w:val="bullet"/>
      <w:lvlText w:val=""/>
      <w:lvlJc w:val="left"/>
      <w:pPr>
        <w:ind w:left="720" w:hanging="360"/>
      </w:pPr>
      <w:rPr>
        <w:rFonts w:ascii="Wingdings" w:hAnsi="Wingdings" w:hint="default"/>
        <w:lang w:val="el-GR"/>
      </w:rPr>
    </w:lvl>
    <w:lvl w:ilvl="1" w:tplc="35742CE4">
      <w:start w:val="1178"/>
      <w:numFmt w:val="bullet"/>
      <w:lvlText w:val="–"/>
      <w:lvlJc w:val="left"/>
      <w:pPr>
        <w:ind w:left="1440" w:hanging="360"/>
      </w:pPr>
      <w:rPr>
        <w:rFonts w:ascii="Arial"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096392"/>
    <w:multiLevelType w:val="hybridMultilevel"/>
    <w:tmpl w:val="5392769E"/>
    <w:lvl w:ilvl="0" w:tplc="A1C828E0">
      <w:start w:val="1"/>
      <w:numFmt w:val="bullet"/>
      <w:lvlText w:val=""/>
      <w:lvlJc w:val="left"/>
      <w:pPr>
        <w:tabs>
          <w:tab w:val="num" w:pos="720"/>
        </w:tabs>
        <w:ind w:left="720" w:hanging="360"/>
      </w:pPr>
      <w:rPr>
        <w:rFonts w:ascii="Wingdings" w:hAnsi="Wingdings" w:hint="default"/>
        <w:lang w:val="el-GR"/>
      </w:rPr>
    </w:lvl>
    <w:lvl w:ilvl="1" w:tplc="E0B4E5C6" w:tentative="1">
      <w:start w:val="1"/>
      <w:numFmt w:val="bullet"/>
      <w:lvlText w:val="•"/>
      <w:lvlJc w:val="left"/>
      <w:pPr>
        <w:tabs>
          <w:tab w:val="num" w:pos="1440"/>
        </w:tabs>
        <w:ind w:left="1440" w:hanging="360"/>
      </w:pPr>
      <w:rPr>
        <w:rFonts w:ascii="Arial" w:hAnsi="Arial" w:hint="default"/>
      </w:rPr>
    </w:lvl>
    <w:lvl w:ilvl="2" w:tplc="7DFE1DD8" w:tentative="1">
      <w:start w:val="1"/>
      <w:numFmt w:val="bullet"/>
      <w:lvlText w:val="•"/>
      <w:lvlJc w:val="left"/>
      <w:pPr>
        <w:tabs>
          <w:tab w:val="num" w:pos="2160"/>
        </w:tabs>
        <w:ind w:left="2160" w:hanging="360"/>
      </w:pPr>
      <w:rPr>
        <w:rFonts w:ascii="Arial" w:hAnsi="Arial" w:hint="default"/>
      </w:rPr>
    </w:lvl>
    <w:lvl w:ilvl="3" w:tplc="45F06EB0" w:tentative="1">
      <w:start w:val="1"/>
      <w:numFmt w:val="bullet"/>
      <w:lvlText w:val="•"/>
      <w:lvlJc w:val="left"/>
      <w:pPr>
        <w:tabs>
          <w:tab w:val="num" w:pos="2880"/>
        </w:tabs>
        <w:ind w:left="2880" w:hanging="360"/>
      </w:pPr>
      <w:rPr>
        <w:rFonts w:ascii="Arial" w:hAnsi="Arial" w:hint="default"/>
      </w:rPr>
    </w:lvl>
    <w:lvl w:ilvl="4" w:tplc="F9D4FE30" w:tentative="1">
      <w:start w:val="1"/>
      <w:numFmt w:val="bullet"/>
      <w:lvlText w:val="•"/>
      <w:lvlJc w:val="left"/>
      <w:pPr>
        <w:tabs>
          <w:tab w:val="num" w:pos="3600"/>
        </w:tabs>
        <w:ind w:left="3600" w:hanging="360"/>
      </w:pPr>
      <w:rPr>
        <w:rFonts w:ascii="Arial" w:hAnsi="Arial" w:hint="default"/>
      </w:rPr>
    </w:lvl>
    <w:lvl w:ilvl="5" w:tplc="3DBCE332" w:tentative="1">
      <w:start w:val="1"/>
      <w:numFmt w:val="bullet"/>
      <w:lvlText w:val="•"/>
      <w:lvlJc w:val="left"/>
      <w:pPr>
        <w:tabs>
          <w:tab w:val="num" w:pos="4320"/>
        </w:tabs>
        <w:ind w:left="4320" w:hanging="360"/>
      </w:pPr>
      <w:rPr>
        <w:rFonts w:ascii="Arial" w:hAnsi="Arial" w:hint="default"/>
      </w:rPr>
    </w:lvl>
    <w:lvl w:ilvl="6" w:tplc="99EC9354" w:tentative="1">
      <w:start w:val="1"/>
      <w:numFmt w:val="bullet"/>
      <w:lvlText w:val="•"/>
      <w:lvlJc w:val="left"/>
      <w:pPr>
        <w:tabs>
          <w:tab w:val="num" w:pos="5040"/>
        </w:tabs>
        <w:ind w:left="5040" w:hanging="360"/>
      </w:pPr>
      <w:rPr>
        <w:rFonts w:ascii="Arial" w:hAnsi="Arial" w:hint="default"/>
      </w:rPr>
    </w:lvl>
    <w:lvl w:ilvl="7" w:tplc="7474EB32" w:tentative="1">
      <w:start w:val="1"/>
      <w:numFmt w:val="bullet"/>
      <w:lvlText w:val="•"/>
      <w:lvlJc w:val="left"/>
      <w:pPr>
        <w:tabs>
          <w:tab w:val="num" w:pos="5760"/>
        </w:tabs>
        <w:ind w:left="5760" w:hanging="360"/>
      </w:pPr>
      <w:rPr>
        <w:rFonts w:ascii="Arial" w:hAnsi="Arial" w:hint="default"/>
      </w:rPr>
    </w:lvl>
    <w:lvl w:ilvl="8" w:tplc="919200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811293"/>
    <w:multiLevelType w:val="hybridMultilevel"/>
    <w:tmpl w:val="645EDD18"/>
    <w:lvl w:ilvl="0" w:tplc="9AECBE60">
      <w:start w:val="1"/>
      <w:numFmt w:val="bullet"/>
      <w:lvlText w:val="•"/>
      <w:lvlJc w:val="left"/>
      <w:pPr>
        <w:tabs>
          <w:tab w:val="num" w:pos="720"/>
        </w:tabs>
        <w:ind w:left="720" w:hanging="360"/>
      </w:pPr>
      <w:rPr>
        <w:rFonts w:ascii="Arial" w:hAnsi="Arial" w:hint="default"/>
      </w:rPr>
    </w:lvl>
    <w:lvl w:ilvl="1" w:tplc="1E9EED0A" w:tentative="1">
      <w:start w:val="1"/>
      <w:numFmt w:val="bullet"/>
      <w:lvlText w:val="•"/>
      <w:lvlJc w:val="left"/>
      <w:pPr>
        <w:tabs>
          <w:tab w:val="num" w:pos="1440"/>
        </w:tabs>
        <w:ind w:left="1440" w:hanging="360"/>
      </w:pPr>
      <w:rPr>
        <w:rFonts w:ascii="Arial" w:hAnsi="Arial" w:hint="default"/>
      </w:rPr>
    </w:lvl>
    <w:lvl w:ilvl="2" w:tplc="5EB60796" w:tentative="1">
      <w:start w:val="1"/>
      <w:numFmt w:val="bullet"/>
      <w:lvlText w:val="•"/>
      <w:lvlJc w:val="left"/>
      <w:pPr>
        <w:tabs>
          <w:tab w:val="num" w:pos="2160"/>
        </w:tabs>
        <w:ind w:left="2160" w:hanging="360"/>
      </w:pPr>
      <w:rPr>
        <w:rFonts w:ascii="Arial" w:hAnsi="Arial" w:hint="default"/>
      </w:rPr>
    </w:lvl>
    <w:lvl w:ilvl="3" w:tplc="4288C4B6" w:tentative="1">
      <w:start w:val="1"/>
      <w:numFmt w:val="bullet"/>
      <w:lvlText w:val="•"/>
      <w:lvlJc w:val="left"/>
      <w:pPr>
        <w:tabs>
          <w:tab w:val="num" w:pos="2880"/>
        </w:tabs>
        <w:ind w:left="2880" w:hanging="360"/>
      </w:pPr>
      <w:rPr>
        <w:rFonts w:ascii="Arial" w:hAnsi="Arial" w:hint="default"/>
      </w:rPr>
    </w:lvl>
    <w:lvl w:ilvl="4" w:tplc="1BC838D0" w:tentative="1">
      <w:start w:val="1"/>
      <w:numFmt w:val="bullet"/>
      <w:lvlText w:val="•"/>
      <w:lvlJc w:val="left"/>
      <w:pPr>
        <w:tabs>
          <w:tab w:val="num" w:pos="3600"/>
        </w:tabs>
        <w:ind w:left="3600" w:hanging="360"/>
      </w:pPr>
      <w:rPr>
        <w:rFonts w:ascii="Arial" w:hAnsi="Arial" w:hint="default"/>
      </w:rPr>
    </w:lvl>
    <w:lvl w:ilvl="5" w:tplc="1256BBDA" w:tentative="1">
      <w:start w:val="1"/>
      <w:numFmt w:val="bullet"/>
      <w:lvlText w:val="•"/>
      <w:lvlJc w:val="left"/>
      <w:pPr>
        <w:tabs>
          <w:tab w:val="num" w:pos="4320"/>
        </w:tabs>
        <w:ind w:left="4320" w:hanging="360"/>
      </w:pPr>
      <w:rPr>
        <w:rFonts w:ascii="Arial" w:hAnsi="Arial" w:hint="default"/>
      </w:rPr>
    </w:lvl>
    <w:lvl w:ilvl="6" w:tplc="27BA6318" w:tentative="1">
      <w:start w:val="1"/>
      <w:numFmt w:val="bullet"/>
      <w:lvlText w:val="•"/>
      <w:lvlJc w:val="left"/>
      <w:pPr>
        <w:tabs>
          <w:tab w:val="num" w:pos="5040"/>
        </w:tabs>
        <w:ind w:left="5040" w:hanging="360"/>
      </w:pPr>
      <w:rPr>
        <w:rFonts w:ascii="Arial" w:hAnsi="Arial" w:hint="default"/>
      </w:rPr>
    </w:lvl>
    <w:lvl w:ilvl="7" w:tplc="1A327166" w:tentative="1">
      <w:start w:val="1"/>
      <w:numFmt w:val="bullet"/>
      <w:lvlText w:val="•"/>
      <w:lvlJc w:val="left"/>
      <w:pPr>
        <w:tabs>
          <w:tab w:val="num" w:pos="5760"/>
        </w:tabs>
        <w:ind w:left="5760" w:hanging="360"/>
      </w:pPr>
      <w:rPr>
        <w:rFonts w:ascii="Arial" w:hAnsi="Arial" w:hint="default"/>
      </w:rPr>
    </w:lvl>
    <w:lvl w:ilvl="8" w:tplc="C9648A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952F90"/>
    <w:multiLevelType w:val="hybridMultilevel"/>
    <w:tmpl w:val="ACE2D042"/>
    <w:lvl w:ilvl="0" w:tplc="4C2CC9D2">
      <w:start w:val="1"/>
      <w:numFmt w:val="bullet"/>
      <w:lvlText w:val="•"/>
      <w:lvlJc w:val="left"/>
      <w:pPr>
        <w:tabs>
          <w:tab w:val="num" w:pos="720"/>
        </w:tabs>
        <w:ind w:left="720" w:hanging="360"/>
      </w:pPr>
      <w:rPr>
        <w:rFonts w:ascii="Arial" w:hAnsi="Arial" w:hint="default"/>
      </w:rPr>
    </w:lvl>
    <w:lvl w:ilvl="1" w:tplc="A1C828E0">
      <w:start w:val="1"/>
      <w:numFmt w:val="bullet"/>
      <w:lvlText w:val=""/>
      <w:lvlJc w:val="left"/>
      <w:pPr>
        <w:tabs>
          <w:tab w:val="num" w:pos="1440"/>
        </w:tabs>
        <w:ind w:left="1440" w:hanging="360"/>
      </w:pPr>
      <w:rPr>
        <w:rFonts w:ascii="Wingdings" w:hAnsi="Wingdings" w:hint="default"/>
        <w:lang w:val="el-GR"/>
      </w:rPr>
    </w:lvl>
    <w:lvl w:ilvl="2" w:tplc="9566CF00" w:tentative="1">
      <w:start w:val="1"/>
      <w:numFmt w:val="bullet"/>
      <w:lvlText w:val="•"/>
      <w:lvlJc w:val="left"/>
      <w:pPr>
        <w:tabs>
          <w:tab w:val="num" w:pos="2160"/>
        </w:tabs>
        <w:ind w:left="2160" w:hanging="360"/>
      </w:pPr>
      <w:rPr>
        <w:rFonts w:ascii="Arial" w:hAnsi="Arial" w:hint="default"/>
      </w:rPr>
    </w:lvl>
    <w:lvl w:ilvl="3" w:tplc="C4605296" w:tentative="1">
      <w:start w:val="1"/>
      <w:numFmt w:val="bullet"/>
      <w:lvlText w:val="•"/>
      <w:lvlJc w:val="left"/>
      <w:pPr>
        <w:tabs>
          <w:tab w:val="num" w:pos="2880"/>
        </w:tabs>
        <w:ind w:left="2880" w:hanging="360"/>
      </w:pPr>
      <w:rPr>
        <w:rFonts w:ascii="Arial" w:hAnsi="Arial" w:hint="default"/>
      </w:rPr>
    </w:lvl>
    <w:lvl w:ilvl="4" w:tplc="AEACA34E" w:tentative="1">
      <w:start w:val="1"/>
      <w:numFmt w:val="bullet"/>
      <w:lvlText w:val="•"/>
      <w:lvlJc w:val="left"/>
      <w:pPr>
        <w:tabs>
          <w:tab w:val="num" w:pos="3600"/>
        </w:tabs>
        <w:ind w:left="3600" w:hanging="360"/>
      </w:pPr>
      <w:rPr>
        <w:rFonts w:ascii="Arial" w:hAnsi="Arial" w:hint="default"/>
      </w:rPr>
    </w:lvl>
    <w:lvl w:ilvl="5" w:tplc="7AD47B42" w:tentative="1">
      <w:start w:val="1"/>
      <w:numFmt w:val="bullet"/>
      <w:lvlText w:val="•"/>
      <w:lvlJc w:val="left"/>
      <w:pPr>
        <w:tabs>
          <w:tab w:val="num" w:pos="4320"/>
        </w:tabs>
        <w:ind w:left="4320" w:hanging="360"/>
      </w:pPr>
      <w:rPr>
        <w:rFonts w:ascii="Arial" w:hAnsi="Arial" w:hint="default"/>
      </w:rPr>
    </w:lvl>
    <w:lvl w:ilvl="6" w:tplc="349E118E" w:tentative="1">
      <w:start w:val="1"/>
      <w:numFmt w:val="bullet"/>
      <w:lvlText w:val="•"/>
      <w:lvlJc w:val="left"/>
      <w:pPr>
        <w:tabs>
          <w:tab w:val="num" w:pos="5040"/>
        </w:tabs>
        <w:ind w:left="5040" w:hanging="360"/>
      </w:pPr>
      <w:rPr>
        <w:rFonts w:ascii="Arial" w:hAnsi="Arial" w:hint="default"/>
      </w:rPr>
    </w:lvl>
    <w:lvl w:ilvl="7" w:tplc="E3F03362" w:tentative="1">
      <w:start w:val="1"/>
      <w:numFmt w:val="bullet"/>
      <w:lvlText w:val="•"/>
      <w:lvlJc w:val="left"/>
      <w:pPr>
        <w:tabs>
          <w:tab w:val="num" w:pos="5760"/>
        </w:tabs>
        <w:ind w:left="5760" w:hanging="360"/>
      </w:pPr>
      <w:rPr>
        <w:rFonts w:ascii="Arial" w:hAnsi="Arial" w:hint="default"/>
      </w:rPr>
    </w:lvl>
    <w:lvl w:ilvl="8" w:tplc="C6DA2F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AE439A"/>
    <w:multiLevelType w:val="hybridMultilevel"/>
    <w:tmpl w:val="55BA1F3C"/>
    <w:lvl w:ilvl="0" w:tplc="C41C0664">
      <w:start w:val="1"/>
      <w:numFmt w:val="bullet"/>
      <w:lvlText w:val="•"/>
      <w:lvlJc w:val="left"/>
      <w:pPr>
        <w:tabs>
          <w:tab w:val="num" w:pos="720"/>
        </w:tabs>
        <w:ind w:left="720" w:hanging="360"/>
      </w:pPr>
      <w:rPr>
        <w:rFonts w:ascii="Arial" w:hAnsi="Arial" w:hint="default"/>
      </w:rPr>
    </w:lvl>
    <w:lvl w:ilvl="1" w:tplc="70D8784A" w:tentative="1">
      <w:start w:val="1"/>
      <w:numFmt w:val="bullet"/>
      <w:lvlText w:val="•"/>
      <w:lvlJc w:val="left"/>
      <w:pPr>
        <w:tabs>
          <w:tab w:val="num" w:pos="1440"/>
        </w:tabs>
        <w:ind w:left="1440" w:hanging="360"/>
      </w:pPr>
      <w:rPr>
        <w:rFonts w:ascii="Arial" w:hAnsi="Arial" w:hint="default"/>
      </w:rPr>
    </w:lvl>
    <w:lvl w:ilvl="2" w:tplc="28BE5AC2" w:tentative="1">
      <w:start w:val="1"/>
      <w:numFmt w:val="bullet"/>
      <w:lvlText w:val="•"/>
      <w:lvlJc w:val="left"/>
      <w:pPr>
        <w:tabs>
          <w:tab w:val="num" w:pos="2160"/>
        </w:tabs>
        <w:ind w:left="2160" w:hanging="360"/>
      </w:pPr>
      <w:rPr>
        <w:rFonts w:ascii="Arial" w:hAnsi="Arial" w:hint="default"/>
      </w:rPr>
    </w:lvl>
    <w:lvl w:ilvl="3" w:tplc="17A46D20" w:tentative="1">
      <w:start w:val="1"/>
      <w:numFmt w:val="bullet"/>
      <w:lvlText w:val="•"/>
      <w:lvlJc w:val="left"/>
      <w:pPr>
        <w:tabs>
          <w:tab w:val="num" w:pos="2880"/>
        </w:tabs>
        <w:ind w:left="2880" w:hanging="360"/>
      </w:pPr>
      <w:rPr>
        <w:rFonts w:ascii="Arial" w:hAnsi="Arial" w:hint="default"/>
      </w:rPr>
    </w:lvl>
    <w:lvl w:ilvl="4" w:tplc="F35E0394" w:tentative="1">
      <w:start w:val="1"/>
      <w:numFmt w:val="bullet"/>
      <w:lvlText w:val="•"/>
      <w:lvlJc w:val="left"/>
      <w:pPr>
        <w:tabs>
          <w:tab w:val="num" w:pos="3600"/>
        </w:tabs>
        <w:ind w:left="3600" w:hanging="360"/>
      </w:pPr>
      <w:rPr>
        <w:rFonts w:ascii="Arial" w:hAnsi="Arial" w:hint="default"/>
      </w:rPr>
    </w:lvl>
    <w:lvl w:ilvl="5" w:tplc="A672E7EC" w:tentative="1">
      <w:start w:val="1"/>
      <w:numFmt w:val="bullet"/>
      <w:lvlText w:val="•"/>
      <w:lvlJc w:val="left"/>
      <w:pPr>
        <w:tabs>
          <w:tab w:val="num" w:pos="4320"/>
        </w:tabs>
        <w:ind w:left="4320" w:hanging="360"/>
      </w:pPr>
      <w:rPr>
        <w:rFonts w:ascii="Arial" w:hAnsi="Arial" w:hint="default"/>
      </w:rPr>
    </w:lvl>
    <w:lvl w:ilvl="6" w:tplc="F1AE6878" w:tentative="1">
      <w:start w:val="1"/>
      <w:numFmt w:val="bullet"/>
      <w:lvlText w:val="•"/>
      <w:lvlJc w:val="left"/>
      <w:pPr>
        <w:tabs>
          <w:tab w:val="num" w:pos="5040"/>
        </w:tabs>
        <w:ind w:left="5040" w:hanging="360"/>
      </w:pPr>
      <w:rPr>
        <w:rFonts w:ascii="Arial" w:hAnsi="Arial" w:hint="default"/>
      </w:rPr>
    </w:lvl>
    <w:lvl w:ilvl="7" w:tplc="388E116C" w:tentative="1">
      <w:start w:val="1"/>
      <w:numFmt w:val="bullet"/>
      <w:lvlText w:val="•"/>
      <w:lvlJc w:val="left"/>
      <w:pPr>
        <w:tabs>
          <w:tab w:val="num" w:pos="5760"/>
        </w:tabs>
        <w:ind w:left="5760" w:hanging="360"/>
      </w:pPr>
      <w:rPr>
        <w:rFonts w:ascii="Arial" w:hAnsi="Arial" w:hint="default"/>
      </w:rPr>
    </w:lvl>
    <w:lvl w:ilvl="8" w:tplc="D832AF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D47AE4"/>
    <w:multiLevelType w:val="hybridMultilevel"/>
    <w:tmpl w:val="89C00CD4"/>
    <w:lvl w:ilvl="0" w:tplc="A1C828E0">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A869F5"/>
    <w:multiLevelType w:val="hybridMultilevel"/>
    <w:tmpl w:val="4C606F28"/>
    <w:lvl w:ilvl="0" w:tplc="8C4226E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B1121"/>
    <w:multiLevelType w:val="hybridMultilevel"/>
    <w:tmpl w:val="B0065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4DDE"/>
    <w:multiLevelType w:val="hybridMultilevel"/>
    <w:tmpl w:val="28D00A18"/>
    <w:lvl w:ilvl="0" w:tplc="16BCA1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815E0"/>
    <w:multiLevelType w:val="hybridMultilevel"/>
    <w:tmpl w:val="E1BCAC7A"/>
    <w:lvl w:ilvl="0" w:tplc="A1C828E0">
      <w:start w:val="1"/>
      <w:numFmt w:val="bullet"/>
      <w:lvlText w:val=""/>
      <w:lvlJc w:val="left"/>
      <w:pPr>
        <w:tabs>
          <w:tab w:val="num" w:pos="720"/>
        </w:tabs>
        <w:ind w:left="720" w:hanging="360"/>
      </w:pPr>
      <w:rPr>
        <w:rFonts w:ascii="Wingdings" w:hAnsi="Wingdings" w:hint="default"/>
        <w:lang w:val="el-GR"/>
      </w:rPr>
    </w:lvl>
    <w:lvl w:ilvl="1" w:tplc="390259D8">
      <w:start w:val="939"/>
      <w:numFmt w:val="bullet"/>
      <w:lvlText w:val="–"/>
      <w:lvlJc w:val="left"/>
      <w:pPr>
        <w:tabs>
          <w:tab w:val="num" w:pos="1440"/>
        </w:tabs>
        <w:ind w:left="1440" w:hanging="360"/>
      </w:pPr>
      <w:rPr>
        <w:rFonts w:ascii="Arial" w:hAnsi="Arial" w:hint="default"/>
      </w:rPr>
    </w:lvl>
    <w:lvl w:ilvl="2" w:tplc="3FEEEEA2" w:tentative="1">
      <w:start w:val="1"/>
      <w:numFmt w:val="bullet"/>
      <w:lvlText w:val="•"/>
      <w:lvlJc w:val="left"/>
      <w:pPr>
        <w:tabs>
          <w:tab w:val="num" w:pos="2160"/>
        </w:tabs>
        <w:ind w:left="2160" w:hanging="360"/>
      </w:pPr>
      <w:rPr>
        <w:rFonts w:ascii="Arial" w:hAnsi="Arial" w:hint="default"/>
      </w:rPr>
    </w:lvl>
    <w:lvl w:ilvl="3" w:tplc="6562F6B4" w:tentative="1">
      <w:start w:val="1"/>
      <w:numFmt w:val="bullet"/>
      <w:lvlText w:val="•"/>
      <w:lvlJc w:val="left"/>
      <w:pPr>
        <w:tabs>
          <w:tab w:val="num" w:pos="2880"/>
        </w:tabs>
        <w:ind w:left="2880" w:hanging="360"/>
      </w:pPr>
      <w:rPr>
        <w:rFonts w:ascii="Arial" w:hAnsi="Arial" w:hint="default"/>
      </w:rPr>
    </w:lvl>
    <w:lvl w:ilvl="4" w:tplc="046A98AA" w:tentative="1">
      <w:start w:val="1"/>
      <w:numFmt w:val="bullet"/>
      <w:lvlText w:val="•"/>
      <w:lvlJc w:val="left"/>
      <w:pPr>
        <w:tabs>
          <w:tab w:val="num" w:pos="3600"/>
        </w:tabs>
        <w:ind w:left="3600" w:hanging="360"/>
      </w:pPr>
      <w:rPr>
        <w:rFonts w:ascii="Arial" w:hAnsi="Arial" w:hint="default"/>
      </w:rPr>
    </w:lvl>
    <w:lvl w:ilvl="5" w:tplc="3D787F3A" w:tentative="1">
      <w:start w:val="1"/>
      <w:numFmt w:val="bullet"/>
      <w:lvlText w:val="•"/>
      <w:lvlJc w:val="left"/>
      <w:pPr>
        <w:tabs>
          <w:tab w:val="num" w:pos="4320"/>
        </w:tabs>
        <w:ind w:left="4320" w:hanging="360"/>
      </w:pPr>
      <w:rPr>
        <w:rFonts w:ascii="Arial" w:hAnsi="Arial" w:hint="default"/>
      </w:rPr>
    </w:lvl>
    <w:lvl w:ilvl="6" w:tplc="5AAA824E" w:tentative="1">
      <w:start w:val="1"/>
      <w:numFmt w:val="bullet"/>
      <w:lvlText w:val="•"/>
      <w:lvlJc w:val="left"/>
      <w:pPr>
        <w:tabs>
          <w:tab w:val="num" w:pos="5040"/>
        </w:tabs>
        <w:ind w:left="5040" w:hanging="360"/>
      </w:pPr>
      <w:rPr>
        <w:rFonts w:ascii="Arial" w:hAnsi="Arial" w:hint="default"/>
      </w:rPr>
    </w:lvl>
    <w:lvl w:ilvl="7" w:tplc="8FEA93FC" w:tentative="1">
      <w:start w:val="1"/>
      <w:numFmt w:val="bullet"/>
      <w:lvlText w:val="•"/>
      <w:lvlJc w:val="left"/>
      <w:pPr>
        <w:tabs>
          <w:tab w:val="num" w:pos="5760"/>
        </w:tabs>
        <w:ind w:left="5760" w:hanging="360"/>
      </w:pPr>
      <w:rPr>
        <w:rFonts w:ascii="Arial" w:hAnsi="Arial" w:hint="default"/>
      </w:rPr>
    </w:lvl>
    <w:lvl w:ilvl="8" w:tplc="8FBECE7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0"/>
  </w:num>
  <w:num w:numId="3">
    <w:abstractNumId w:val="3"/>
  </w:num>
  <w:num w:numId="4">
    <w:abstractNumId w:val="33"/>
  </w:num>
  <w:num w:numId="5">
    <w:abstractNumId w:val="23"/>
  </w:num>
  <w:num w:numId="6">
    <w:abstractNumId w:val="9"/>
  </w:num>
  <w:num w:numId="7">
    <w:abstractNumId w:val="32"/>
  </w:num>
  <w:num w:numId="8">
    <w:abstractNumId w:val="6"/>
  </w:num>
  <w:num w:numId="9">
    <w:abstractNumId w:val="35"/>
  </w:num>
  <w:num w:numId="10">
    <w:abstractNumId w:val="5"/>
  </w:num>
  <w:num w:numId="11">
    <w:abstractNumId w:val="25"/>
  </w:num>
  <w:num w:numId="12">
    <w:abstractNumId w:val="24"/>
  </w:num>
  <w:num w:numId="13">
    <w:abstractNumId w:val="31"/>
  </w:num>
  <w:num w:numId="14">
    <w:abstractNumId w:val="1"/>
  </w:num>
  <w:num w:numId="15">
    <w:abstractNumId w:val="18"/>
  </w:num>
  <w:num w:numId="16">
    <w:abstractNumId w:val="28"/>
  </w:num>
  <w:num w:numId="17">
    <w:abstractNumId w:val="27"/>
  </w:num>
  <w:num w:numId="18">
    <w:abstractNumId w:val="22"/>
  </w:num>
  <w:num w:numId="19">
    <w:abstractNumId w:val="8"/>
  </w:num>
  <w:num w:numId="20">
    <w:abstractNumId w:val="29"/>
  </w:num>
  <w:num w:numId="21">
    <w:abstractNumId w:val="15"/>
  </w:num>
  <w:num w:numId="22">
    <w:abstractNumId w:val="21"/>
  </w:num>
  <w:num w:numId="23">
    <w:abstractNumId w:val="17"/>
  </w:num>
  <w:num w:numId="24">
    <w:abstractNumId w:val="12"/>
  </w:num>
  <w:num w:numId="25">
    <w:abstractNumId w:val="2"/>
  </w:num>
  <w:num w:numId="26">
    <w:abstractNumId w:val="0"/>
  </w:num>
  <w:num w:numId="27">
    <w:abstractNumId w:val="4"/>
  </w:num>
  <w:num w:numId="28">
    <w:abstractNumId w:val="13"/>
  </w:num>
  <w:num w:numId="29">
    <w:abstractNumId w:val="19"/>
  </w:num>
  <w:num w:numId="30">
    <w:abstractNumId w:val="30"/>
  </w:num>
  <w:num w:numId="31">
    <w:abstractNumId w:val="7"/>
  </w:num>
  <w:num w:numId="32">
    <w:abstractNumId w:val="16"/>
  </w:num>
  <w:num w:numId="33">
    <w:abstractNumId w:val="10"/>
  </w:num>
  <w:num w:numId="34">
    <w:abstractNumId w:val="14"/>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8F4"/>
    <w:rsid w:val="00012AEF"/>
    <w:rsid w:val="00052F4A"/>
    <w:rsid w:val="000B16BF"/>
    <w:rsid w:val="000C41CB"/>
    <w:rsid w:val="000D3F0F"/>
    <w:rsid w:val="001215B7"/>
    <w:rsid w:val="00155D7F"/>
    <w:rsid w:val="00186580"/>
    <w:rsid w:val="001E7650"/>
    <w:rsid w:val="00211305"/>
    <w:rsid w:val="002224DC"/>
    <w:rsid w:val="002C1E86"/>
    <w:rsid w:val="002C2B7D"/>
    <w:rsid w:val="003407F8"/>
    <w:rsid w:val="003520DA"/>
    <w:rsid w:val="003648F0"/>
    <w:rsid w:val="003C1B97"/>
    <w:rsid w:val="003D5B99"/>
    <w:rsid w:val="00465A06"/>
    <w:rsid w:val="00466983"/>
    <w:rsid w:val="00471A6F"/>
    <w:rsid w:val="004932F2"/>
    <w:rsid w:val="00496D97"/>
    <w:rsid w:val="0057791F"/>
    <w:rsid w:val="005C67DB"/>
    <w:rsid w:val="00641ADF"/>
    <w:rsid w:val="00647EF7"/>
    <w:rsid w:val="006553B3"/>
    <w:rsid w:val="00665132"/>
    <w:rsid w:val="0068348F"/>
    <w:rsid w:val="00685646"/>
    <w:rsid w:val="00693DDE"/>
    <w:rsid w:val="00696FB1"/>
    <w:rsid w:val="006B7A67"/>
    <w:rsid w:val="006E7E56"/>
    <w:rsid w:val="007167F8"/>
    <w:rsid w:val="00756251"/>
    <w:rsid w:val="00765DC6"/>
    <w:rsid w:val="00767E7B"/>
    <w:rsid w:val="00817F4F"/>
    <w:rsid w:val="00821C91"/>
    <w:rsid w:val="00823B2B"/>
    <w:rsid w:val="008B2872"/>
    <w:rsid w:val="008C6761"/>
    <w:rsid w:val="00902184"/>
    <w:rsid w:val="009118A5"/>
    <w:rsid w:val="009278F4"/>
    <w:rsid w:val="00934A95"/>
    <w:rsid w:val="00935C45"/>
    <w:rsid w:val="009616EB"/>
    <w:rsid w:val="009D5BE1"/>
    <w:rsid w:val="00A061BD"/>
    <w:rsid w:val="00A73600"/>
    <w:rsid w:val="00B43320"/>
    <w:rsid w:val="00B447CA"/>
    <w:rsid w:val="00B533B2"/>
    <w:rsid w:val="00B828BF"/>
    <w:rsid w:val="00BE1942"/>
    <w:rsid w:val="00C45082"/>
    <w:rsid w:val="00C55188"/>
    <w:rsid w:val="00C60EFD"/>
    <w:rsid w:val="00CA554A"/>
    <w:rsid w:val="00CC056A"/>
    <w:rsid w:val="00CD389A"/>
    <w:rsid w:val="00CF3374"/>
    <w:rsid w:val="00D622E6"/>
    <w:rsid w:val="00D6799B"/>
    <w:rsid w:val="00D86863"/>
    <w:rsid w:val="00D87966"/>
    <w:rsid w:val="00DE1186"/>
    <w:rsid w:val="00E00227"/>
    <w:rsid w:val="00E0292F"/>
    <w:rsid w:val="00E243CB"/>
    <w:rsid w:val="00E35353"/>
    <w:rsid w:val="00E615FE"/>
    <w:rsid w:val="00EA2F88"/>
    <w:rsid w:val="00ED4AA6"/>
    <w:rsid w:val="00ED682F"/>
    <w:rsid w:val="00F50FF3"/>
    <w:rsid w:val="00F6157D"/>
    <w:rsid w:val="00FA1905"/>
    <w:rsid w:val="00FB5B48"/>
    <w:rsid w:val="00FD1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9458-36D0-49E4-8D5C-702224D9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F4"/>
    <w:pPr>
      <w:spacing w:before="0"/>
      <w:jc w:val="left"/>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278F4"/>
    <w:rPr>
      <w:rFonts w:ascii="Times New Roman" w:hAnsi="Times New Roman"/>
      <w:sz w:val="24"/>
      <w:szCs w:val="24"/>
      <w:lang w:val="pl-PL" w:eastAsia="pl-PL"/>
    </w:rPr>
  </w:style>
  <w:style w:type="paragraph" w:styleId="a3">
    <w:name w:val="List Paragraph"/>
    <w:basedOn w:val="a"/>
    <w:uiPriority w:val="34"/>
    <w:qFormat/>
    <w:rsid w:val="00FD111C"/>
    <w:pPr>
      <w:ind w:left="720"/>
      <w:contextualSpacing/>
    </w:pPr>
    <w:rPr>
      <w:rFonts w:ascii="Times New Roman" w:hAnsi="Times New Roman"/>
      <w:sz w:val="24"/>
      <w:szCs w:val="24"/>
    </w:rPr>
  </w:style>
  <w:style w:type="paragraph" w:styleId="a4">
    <w:name w:val="header"/>
    <w:basedOn w:val="a"/>
    <w:link w:val="Char"/>
    <w:uiPriority w:val="99"/>
    <w:semiHidden/>
    <w:unhideWhenUsed/>
    <w:rsid w:val="00A061BD"/>
    <w:pPr>
      <w:tabs>
        <w:tab w:val="center" w:pos="4153"/>
        <w:tab w:val="right" w:pos="8306"/>
      </w:tabs>
    </w:pPr>
  </w:style>
  <w:style w:type="character" w:customStyle="1" w:styleId="Char">
    <w:name w:val="Κεφαλίδα Char"/>
    <w:basedOn w:val="a0"/>
    <w:link w:val="a4"/>
    <w:uiPriority w:val="99"/>
    <w:semiHidden/>
    <w:rsid w:val="00A061BD"/>
    <w:rPr>
      <w:rFonts w:ascii="Arial" w:eastAsia="Times New Roman" w:hAnsi="Arial" w:cs="Times New Roman"/>
      <w:szCs w:val="20"/>
      <w:lang w:eastAsia="el-GR"/>
    </w:rPr>
  </w:style>
  <w:style w:type="paragraph" w:styleId="a5">
    <w:name w:val="footer"/>
    <w:basedOn w:val="a"/>
    <w:link w:val="Char0"/>
    <w:uiPriority w:val="99"/>
    <w:unhideWhenUsed/>
    <w:rsid w:val="00A061BD"/>
    <w:pPr>
      <w:tabs>
        <w:tab w:val="center" w:pos="4153"/>
        <w:tab w:val="right" w:pos="8306"/>
      </w:tabs>
    </w:pPr>
  </w:style>
  <w:style w:type="character" w:customStyle="1" w:styleId="Char0">
    <w:name w:val="Υποσέλιδο Char"/>
    <w:basedOn w:val="a0"/>
    <w:link w:val="a5"/>
    <w:uiPriority w:val="99"/>
    <w:rsid w:val="00A061BD"/>
    <w:rPr>
      <w:rFonts w:ascii="Arial" w:eastAsia="Times New Roman" w:hAnsi="Arial" w:cs="Times New Roman"/>
      <w:szCs w:val="20"/>
      <w:lang w:eastAsia="el-GR"/>
    </w:rPr>
  </w:style>
  <w:style w:type="paragraph" w:styleId="a6">
    <w:name w:val="Balloon Text"/>
    <w:basedOn w:val="a"/>
    <w:link w:val="Char1"/>
    <w:uiPriority w:val="99"/>
    <w:semiHidden/>
    <w:unhideWhenUsed/>
    <w:rsid w:val="009616EB"/>
    <w:rPr>
      <w:rFonts w:ascii="Segoe UI" w:hAnsi="Segoe UI" w:cs="Segoe UI"/>
      <w:sz w:val="18"/>
      <w:szCs w:val="18"/>
    </w:rPr>
  </w:style>
  <w:style w:type="character" w:customStyle="1" w:styleId="Char1">
    <w:name w:val="Κείμενο πλαισίου Char"/>
    <w:basedOn w:val="a0"/>
    <w:link w:val="a6"/>
    <w:uiPriority w:val="99"/>
    <w:semiHidden/>
    <w:rsid w:val="009616EB"/>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94">
      <w:bodyDiv w:val="1"/>
      <w:marLeft w:val="0"/>
      <w:marRight w:val="0"/>
      <w:marTop w:val="0"/>
      <w:marBottom w:val="0"/>
      <w:divBdr>
        <w:top w:val="none" w:sz="0" w:space="0" w:color="auto"/>
        <w:left w:val="none" w:sz="0" w:space="0" w:color="auto"/>
        <w:bottom w:val="none" w:sz="0" w:space="0" w:color="auto"/>
        <w:right w:val="none" w:sz="0" w:space="0" w:color="auto"/>
      </w:divBdr>
      <w:divsChild>
        <w:div w:id="743331673">
          <w:marLeft w:val="547"/>
          <w:marRight w:val="0"/>
          <w:marTop w:val="106"/>
          <w:marBottom w:val="0"/>
          <w:divBdr>
            <w:top w:val="none" w:sz="0" w:space="0" w:color="auto"/>
            <w:left w:val="none" w:sz="0" w:space="0" w:color="auto"/>
            <w:bottom w:val="none" w:sz="0" w:space="0" w:color="auto"/>
            <w:right w:val="none" w:sz="0" w:space="0" w:color="auto"/>
          </w:divBdr>
        </w:div>
        <w:div w:id="521863428">
          <w:marLeft w:val="547"/>
          <w:marRight w:val="0"/>
          <w:marTop w:val="106"/>
          <w:marBottom w:val="0"/>
          <w:divBdr>
            <w:top w:val="none" w:sz="0" w:space="0" w:color="auto"/>
            <w:left w:val="none" w:sz="0" w:space="0" w:color="auto"/>
            <w:bottom w:val="none" w:sz="0" w:space="0" w:color="auto"/>
            <w:right w:val="none" w:sz="0" w:space="0" w:color="auto"/>
          </w:divBdr>
        </w:div>
        <w:div w:id="133104651">
          <w:marLeft w:val="547"/>
          <w:marRight w:val="0"/>
          <w:marTop w:val="106"/>
          <w:marBottom w:val="0"/>
          <w:divBdr>
            <w:top w:val="none" w:sz="0" w:space="0" w:color="auto"/>
            <w:left w:val="none" w:sz="0" w:space="0" w:color="auto"/>
            <w:bottom w:val="none" w:sz="0" w:space="0" w:color="auto"/>
            <w:right w:val="none" w:sz="0" w:space="0" w:color="auto"/>
          </w:divBdr>
        </w:div>
        <w:div w:id="461381954">
          <w:marLeft w:val="547"/>
          <w:marRight w:val="0"/>
          <w:marTop w:val="106"/>
          <w:marBottom w:val="0"/>
          <w:divBdr>
            <w:top w:val="none" w:sz="0" w:space="0" w:color="auto"/>
            <w:left w:val="none" w:sz="0" w:space="0" w:color="auto"/>
            <w:bottom w:val="none" w:sz="0" w:space="0" w:color="auto"/>
            <w:right w:val="none" w:sz="0" w:space="0" w:color="auto"/>
          </w:divBdr>
        </w:div>
        <w:div w:id="2028016631">
          <w:marLeft w:val="547"/>
          <w:marRight w:val="0"/>
          <w:marTop w:val="106"/>
          <w:marBottom w:val="0"/>
          <w:divBdr>
            <w:top w:val="none" w:sz="0" w:space="0" w:color="auto"/>
            <w:left w:val="none" w:sz="0" w:space="0" w:color="auto"/>
            <w:bottom w:val="none" w:sz="0" w:space="0" w:color="auto"/>
            <w:right w:val="none" w:sz="0" w:space="0" w:color="auto"/>
          </w:divBdr>
        </w:div>
      </w:divsChild>
    </w:div>
    <w:div w:id="254366025">
      <w:bodyDiv w:val="1"/>
      <w:marLeft w:val="0"/>
      <w:marRight w:val="0"/>
      <w:marTop w:val="0"/>
      <w:marBottom w:val="0"/>
      <w:divBdr>
        <w:top w:val="none" w:sz="0" w:space="0" w:color="auto"/>
        <w:left w:val="none" w:sz="0" w:space="0" w:color="auto"/>
        <w:bottom w:val="none" w:sz="0" w:space="0" w:color="auto"/>
        <w:right w:val="none" w:sz="0" w:space="0" w:color="auto"/>
      </w:divBdr>
      <w:divsChild>
        <w:div w:id="1038893813">
          <w:marLeft w:val="547"/>
          <w:marRight w:val="0"/>
          <w:marTop w:val="120"/>
          <w:marBottom w:val="0"/>
          <w:divBdr>
            <w:top w:val="none" w:sz="0" w:space="0" w:color="auto"/>
            <w:left w:val="none" w:sz="0" w:space="0" w:color="auto"/>
            <w:bottom w:val="none" w:sz="0" w:space="0" w:color="auto"/>
            <w:right w:val="none" w:sz="0" w:space="0" w:color="auto"/>
          </w:divBdr>
        </w:div>
        <w:div w:id="986477416">
          <w:marLeft w:val="1166"/>
          <w:marRight w:val="0"/>
          <w:marTop w:val="106"/>
          <w:marBottom w:val="0"/>
          <w:divBdr>
            <w:top w:val="none" w:sz="0" w:space="0" w:color="auto"/>
            <w:left w:val="none" w:sz="0" w:space="0" w:color="auto"/>
            <w:bottom w:val="none" w:sz="0" w:space="0" w:color="auto"/>
            <w:right w:val="none" w:sz="0" w:space="0" w:color="auto"/>
          </w:divBdr>
        </w:div>
        <w:div w:id="1984385385">
          <w:marLeft w:val="1166"/>
          <w:marRight w:val="0"/>
          <w:marTop w:val="106"/>
          <w:marBottom w:val="0"/>
          <w:divBdr>
            <w:top w:val="none" w:sz="0" w:space="0" w:color="auto"/>
            <w:left w:val="none" w:sz="0" w:space="0" w:color="auto"/>
            <w:bottom w:val="none" w:sz="0" w:space="0" w:color="auto"/>
            <w:right w:val="none" w:sz="0" w:space="0" w:color="auto"/>
          </w:divBdr>
        </w:div>
        <w:div w:id="1269120157">
          <w:marLeft w:val="1166"/>
          <w:marRight w:val="0"/>
          <w:marTop w:val="106"/>
          <w:marBottom w:val="0"/>
          <w:divBdr>
            <w:top w:val="none" w:sz="0" w:space="0" w:color="auto"/>
            <w:left w:val="none" w:sz="0" w:space="0" w:color="auto"/>
            <w:bottom w:val="none" w:sz="0" w:space="0" w:color="auto"/>
            <w:right w:val="none" w:sz="0" w:space="0" w:color="auto"/>
          </w:divBdr>
        </w:div>
        <w:div w:id="2047825329">
          <w:marLeft w:val="1166"/>
          <w:marRight w:val="0"/>
          <w:marTop w:val="106"/>
          <w:marBottom w:val="0"/>
          <w:divBdr>
            <w:top w:val="none" w:sz="0" w:space="0" w:color="auto"/>
            <w:left w:val="none" w:sz="0" w:space="0" w:color="auto"/>
            <w:bottom w:val="none" w:sz="0" w:space="0" w:color="auto"/>
            <w:right w:val="none" w:sz="0" w:space="0" w:color="auto"/>
          </w:divBdr>
        </w:div>
      </w:divsChild>
    </w:div>
    <w:div w:id="385108840">
      <w:bodyDiv w:val="1"/>
      <w:marLeft w:val="0"/>
      <w:marRight w:val="0"/>
      <w:marTop w:val="0"/>
      <w:marBottom w:val="0"/>
      <w:divBdr>
        <w:top w:val="none" w:sz="0" w:space="0" w:color="auto"/>
        <w:left w:val="none" w:sz="0" w:space="0" w:color="auto"/>
        <w:bottom w:val="none" w:sz="0" w:space="0" w:color="auto"/>
        <w:right w:val="none" w:sz="0" w:space="0" w:color="auto"/>
      </w:divBdr>
      <w:divsChild>
        <w:div w:id="1274822048">
          <w:marLeft w:val="547"/>
          <w:marRight w:val="0"/>
          <w:marTop w:val="144"/>
          <w:marBottom w:val="0"/>
          <w:divBdr>
            <w:top w:val="none" w:sz="0" w:space="0" w:color="auto"/>
            <w:left w:val="none" w:sz="0" w:space="0" w:color="auto"/>
            <w:bottom w:val="none" w:sz="0" w:space="0" w:color="auto"/>
            <w:right w:val="none" w:sz="0" w:space="0" w:color="auto"/>
          </w:divBdr>
        </w:div>
        <w:div w:id="818807544">
          <w:marLeft w:val="547"/>
          <w:marRight w:val="0"/>
          <w:marTop w:val="144"/>
          <w:marBottom w:val="0"/>
          <w:divBdr>
            <w:top w:val="none" w:sz="0" w:space="0" w:color="auto"/>
            <w:left w:val="none" w:sz="0" w:space="0" w:color="auto"/>
            <w:bottom w:val="none" w:sz="0" w:space="0" w:color="auto"/>
            <w:right w:val="none" w:sz="0" w:space="0" w:color="auto"/>
          </w:divBdr>
        </w:div>
        <w:div w:id="1854030040">
          <w:marLeft w:val="547"/>
          <w:marRight w:val="0"/>
          <w:marTop w:val="144"/>
          <w:marBottom w:val="0"/>
          <w:divBdr>
            <w:top w:val="none" w:sz="0" w:space="0" w:color="auto"/>
            <w:left w:val="none" w:sz="0" w:space="0" w:color="auto"/>
            <w:bottom w:val="none" w:sz="0" w:space="0" w:color="auto"/>
            <w:right w:val="none" w:sz="0" w:space="0" w:color="auto"/>
          </w:divBdr>
        </w:div>
        <w:div w:id="972641243">
          <w:marLeft w:val="547"/>
          <w:marRight w:val="0"/>
          <w:marTop w:val="144"/>
          <w:marBottom w:val="0"/>
          <w:divBdr>
            <w:top w:val="none" w:sz="0" w:space="0" w:color="auto"/>
            <w:left w:val="none" w:sz="0" w:space="0" w:color="auto"/>
            <w:bottom w:val="none" w:sz="0" w:space="0" w:color="auto"/>
            <w:right w:val="none" w:sz="0" w:space="0" w:color="auto"/>
          </w:divBdr>
        </w:div>
      </w:divsChild>
    </w:div>
    <w:div w:id="578488571">
      <w:bodyDiv w:val="1"/>
      <w:marLeft w:val="0"/>
      <w:marRight w:val="0"/>
      <w:marTop w:val="0"/>
      <w:marBottom w:val="0"/>
      <w:divBdr>
        <w:top w:val="none" w:sz="0" w:space="0" w:color="auto"/>
        <w:left w:val="none" w:sz="0" w:space="0" w:color="auto"/>
        <w:bottom w:val="none" w:sz="0" w:space="0" w:color="auto"/>
        <w:right w:val="none" w:sz="0" w:space="0" w:color="auto"/>
      </w:divBdr>
      <w:divsChild>
        <w:div w:id="2076051263">
          <w:marLeft w:val="547"/>
          <w:marRight w:val="0"/>
          <w:marTop w:val="120"/>
          <w:marBottom w:val="0"/>
          <w:divBdr>
            <w:top w:val="none" w:sz="0" w:space="0" w:color="auto"/>
            <w:left w:val="none" w:sz="0" w:space="0" w:color="auto"/>
            <w:bottom w:val="none" w:sz="0" w:space="0" w:color="auto"/>
            <w:right w:val="none" w:sz="0" w:space="0" w:color="auto"/>
          </w:divBdr>
        </w:div>
        <w:div w:id="161311884">
          <w:marLeft w:val="547"/>
          <w:marRight w:val="0"/>
          <w:marTop w:val="120"/>
          <w:marBottom w:val="0"/>
          <w:divBdr>
            <w:top w:val="none" w:sz="0" w:space="0" w:color="auto"/>
            <w:left w:val="none" w:sz="0" w:space="0" w:color="auto"/>
            <w:bottom w:val="none" w:sz="0" w:space="0" w:color="auto"/>
            <w:right w:val="none" w:sz="0" w:space="0" w:color="auto"/>
          </w:divBdr>
        </w:div>
        <w:div w:id="1526793633">
          <w:marLeft w:val="547"/>
          <w:marRight w:val="0"/>
          <w:marTop w:val="120"/>
          <w:marBottom w:val="0"/>
          <w:divBdr>
            <w:top w:val="none" w:sz="0" w:space="0" w:color="auto"/>
            <w:left w:val="none" w:sz="0" w:space="0" w:color="auto"/>
            <w:bottom w:val="none" w:sz="0" w:space="0" w:color="auto"/>
            <w:right w:val="none" w:sz="0" w:space="0" w:color="auto"/>
          </w:divBdr>
        </w:div>
        <w:div w:id="1940750013">
          <w:marLeft w:val="547"/>
          <w:marRight w:val="0"/>
          <w:marTop w:val="120"/>
          <w:marBottom w:val="0"/>
          <w:divBdr>
            <w:top w:val="none" w:sz="0" w:space="0" w:color="auto"/>
            <w:left w:val="none" w:sz="0" w:space="0" w:color="auto"/>
            <w:bottom w:val="none" w:sz="0" w:space="0" w:color="auto"/>
            <w:right w:val="none" w:sz="0" w:space="0" w:color="auto"/>
          </w:divBdr>
        </w:div>
        <w:div w:id="1379552952">
          <w:marLeft w:val="547"/>
          <w:marRight w:val="0"/>
          <w:marTop w:val="120"/>
          <w:marBottom w:val="0"/>
          <w:divBdr>
            <w:top w:val="none" w:sz="0" w:space="0" w:color="auto"/>
            <w:left w:val="none" w:sz="0" w:space="0" w:color="auto"/>
            <w:bottom w:val="none" w:sz="0" w:space="0" w:color="auto"/>
            <w:right w:val="none" w:sz="0" w:space="0" w:color="auto"/>
          </w:divBdr>
        </w:div>
        <w:div w:id="445857901">
          <w:marLeft w:val="547"/>
          <w:marRight w:val="0"/>
          <w:marTop w:val="120"/>
          <w:marBottom w:val="0"/>
          <w:divBdr>
            <w:top w:val="none" w:sz="0" w:space="0" w:color="auto"/>
            <w:left w:val="none" w:sz="0" w:space="0" w:color="auto"/>
            <w:bottom w:val="none" w:sz="0" w:space="0" w:color="auto"/>
            <w:right w:val="none" w:sz="0" w:space="0" w:color="auto"/>
          </w:divBdr>
        </w:div>
      </w:divsChild>
    </w:div>
    <w:div w:id="741173688">
      <w:bodyDiv w:val="1"/>
      <w:marLeft w:val="0"/>
      <w:marRight w:val="0"/>
      <w:marTop w:val="0"/>
      <w:marBottom w:val="0"/>
      <w:divBdr>
        <w:top w:val="none" w:sz="0" w:space="0" w:color="auto"/>
        <w:left w:val="none" w:sz="0" w:space="0" w:color="auto"/>
        <w:bottom w:val="none" w:sz="0" w:space="0" w:color="auto"/>
        <w:right w:val="none" w:sz="0" w:space="0" w:color="auto"/>
      </w:divBdr>
      <w:divsChild>
        <w:div w:id="1183277491">
          <w:marLeft w:val="547"/>
          <w:marRight w:val="0"/>
          <w:marTop w:val="144"/>
          <w:marBottom w:val="0"/>
          <w:divBdr>
            <w:top w:val="none" w:sz="0" w:space="0" w:color="auto"/>
            <w:left w:val="none" w:sz="0" w:space="0" w:color="auto"/>
            <w:bottom w:val="none" w:sz="0" w:space="0" w:color="auto"/>
            <w:right w:val="none" w:sz="0" w:space="0" w:color="auto"/>
          </w:divBdr>
        </w:div>
        <w:div w:id="668753204">
          <w:marLeft w:val="547"/>
          <w:marRight w:val="0"/>
          <w:marTop w:val="144"/>
          <w:marBottom w:val="0"/>
          <w:divBdr>
            <w:top w:val="none" w:sz="0" w:space="0" w:color="auto"/>
            <w:left w:val="none" w:sz="0" w:space="0" w:color="auto"/>
            <w:bottom w:val="none" w:sz="0" w:space="0" w:color="auto"/>
            <w:right w:val="none" w:sz="0" w:space="0" w:color="auto"/>
          </w:divBdr>
        </w:div>
      </w:divsChild>
    </w:div>
    <w:div w:id="800541219">
      <w:bodyDiv w:val="1"/>
      <w:marLeft w:val="0"/>
      <w:marRight w:val="0"/>
      <w:marTop w:val="0"/>
      <w:marBottom w:val="0"/>
      <w:divBdr>
        <w:top w:val="none" w:sz="0" w:space="0" w:color="auto"/>
        <w:left w:val="none" w:sz="0" w:space="0" w:color="auto"/>
        <w:bottom w:val="none" w:sz="0" w:space="0" w:color="auto"/>
        <w:right w:val="none" w:sz="0" w:space="0" w:color="auto"/>
      </w:divBdr>
      <w:divsChild>
        <w:div w:id="2055079892">
          <w:marLeft w:val="547"/>
          <w:marRight w:val="0"/>
          <w:marTop w:val="125"/>
          <w:marBottom w:val="0"/>
          <w:divBdr>
            <w:top w:val="none" w:sz="0" w:space="0" w:color="auto"/>
            <w:left w:val="none" w:sz="0" w:space="0" w:color="auto"/>
            <w:bottom w:val="none" w:sz="0" w:space="0" w:color="auto"/>
            <w:right w:val="none" w:sz="0" w:space="0" w:color="auto"/>
          </w:divBdr>
        </w:div>
        <w:div w:id="1214847723">
          <w:marLeft w:val="547"/>
          <w:marRight w:val="0"/>
          <w:marTop w:val="125"/>
          <w:marBottom w:val="0"/>
          <w:divBdr>
            <w:top w:val="none" w:sz="0" w:space="0" w:color="auto"/>
            <w:left w:val="none" w:sz="0" w:space="0" w:color="auto"/>
            <w:bottom w:val="none" w:sz="0" w:space="0" w:color="auto"/>
            <w:right w:val="none" w:sz="0" w:space="0" w:color="auto"/>
          </w:divBdr>
        </w:div>
        <w:div w:id="1081020839">
          <w:marLeft w:val="547"/>
          <w:marRight w:val="0"/>
          <w:marTop w:val="125"/>
          <w:marBottom w:val="0"/>
          <w:divBdr>
            <w:top w:val="none" w:sz="0" w:space="0" w:color="auto"/>
            <w:left w:val="none" w:sz="0" w:space="0" w:color="auto"/>
            <w:bottom w:val="none" w:sz="0" w:space="0" w:color="auto"/>
            <w:right w:val="none" w:sz="0" w:space="0" w:color="auto"/>
          </w:divBdr>
        </w:div>
      </w:divsChild>
    </w:div>
    <w:div w:id="822818709">
      <w:bodyDiv w:val="1"/>
      <w:marLeft w:val="0"/>
      <w:marRight w:val="0"/>
      <w:marTop w:val="0"/>
      <w:marBottom w:val="0"/>
      <w:divBdr>
        <w:top w:val="none" w:sz="0" w:space="0" w:color="auto"/>
        <w:left w:val="none" w:sz="0" w:space="0" w:color="auto"/>
        <w:bottom w:val="none" w:sz="0" w:space="0" w:color="auto"/>
        <w:right w:val="none" w:sz="0" w:space="0" w:color="auto"/>
      </w:divBdr>
      <w:divsChild>
        <w:div w:id="200631037">
          <w:marLeft w:val="547"/>
          <w:marRight w:val="0"/>
          <w:marTop w:val="132"/>
          <w:marBottom w:val="0"/>
          <w:divBdr>
            <w:top w:val="none" w:sz="0" w:space="0" w:color="auto"/>
            <w:left w:val="none" w:sz="0" w:space="0" w:color="auto"/>
            <w:bottom w:val="none" w:sz="0" w:space="0" w:color="auto"/>
            <w:right w:val="none" w:sz="0" w:space="0" w:color="auto"/>
          </w:divBdr>
        </w:div>
        <w:div w:id="1016233037">
          <w:marLeft w:val="547"/>
          <w:marRight w:val="0"/>
          <w:marTop w:val="132"/>
          <w:marBottom w:val="0"/>
          <w:divBdr>
            <w:top w:val="none" w:sz="0" w:space="0" w:color="auto"/>
            <w:left w:val="none" w:sz="0" w:space="0" w:color="auto"/>
            <w:bottom w:val="none" w:sz="0" w:space="0" w:color="auto"/>
            <w:right w:val="none" w:sz="0" w:space="0" w:color="auto"/>
          </w:divBdr>
        </w:div>
        <w:div w:id="1124499336">
          <w:marLeft w:val="547"/>
          <w:marRight w:val="0"/>
          <w:marTop w:val="132"/>
          <w:marBottom w:val="0"/>
          <w:divBdr>
            <w:top w:val="none" w:sz="0" w:space="0" w:color="auto"/>
            <w:left w:val="none" w:sz="0" w:space="0" w:color="auto"/>
            <w:bottom w:val="none" w:sz="0" w:space="0" w:color="auto"/>
            <w:right w:val="none" w:sz="0" w:space="0" w:color="auto"/>
          </w:divBdr>
        </w:div>
      </w:divsChild>
    </w:div>
    <w:div w:id="834076822">
      <w:bodyDiv w:val="1"/>
      <w:marLeft w:val="0"/>
      <w:marRight w:val="0"/>
      <w:marTop w:val="0"/>
      <w:marBottom w:val="0"/>
      <w:divBdr>
        <w:top w:val="none" w:sz="0" w:space="0" w:color="auto"/>
        <w:left w:val="none" w:sz="0" w:space="0" w:color="auto"/>
        <w:bottom w:val="none" w:sz="0" w:space="0" w:color="auto"/>
        <w:right w:val="none" w:sz="0" w:space="0" w:color="auto"/>
      </w:divBdr>
      <w:divsChild>
        <w:div w:id="1555896775">
          <w:marLeft w:val="547"/>
          <w:marRight w:val="0"/>
          <w:marTop w:val="125"/>
          <w:marBottom w:val="0"/>
          <w:divBdr>
            <w:top w:val="none" w:sz="0" w:space="0" w:color="auto"/>
            <w:left w:val="none" w:sz="0" w:space="0" w:color="auto"/>
            <w:bottom w:val="none" w:sz="0" w:space="0" w:color="auto"/>
            <w:right w:val="none" w:sz="0" w:space="0" w:color="auto"/>
          </w:divBdr>
        </w:div>
        <w:div w:id="1733894296">
          <w:marLeft w:val="547"/>
          <w:marRight w:val="0"/>
          <w:marTop w:val="125"/>
          <w:marBottom w:val="0"/>
          <w:divBdr>
            <w:top w:val="none" w:sz="0" w:space="0" w:color="auto"/>
            <w:left w:val="none" w:sz="0" w:space="0" w:color="auto"/>
            <w:bottom w:val="none" w:sz="0" w:space="0" w:color="auto"/>
            <w:right w:val="none" w:sz="0" w:space="0" w:color="auto"/>
          </w:divBdr>
        </w:div>
        <w:div w:id="1878279657">
          <w:marLeft w:val="547"/>
          <w:marRight w:val="0"/>
          <w:marTop w:val="125"/>
          <w:marBottom w:val="0"/>
          <w:divBdr>
            <w:top w:val="none" w:sz="0" w:space="0" w:color="auto"/>
            <w:left w:val="none" w:sz="0" w:space="0" w:color="auto"/>
            <w:bottom w:val="none" w:sz="0" w:space="0" w:color="auto"/>
            <w:right w:val="none" w:sz="0" w:space="0" w:color="auto"/>
          </w:divBdr>
        </w:div>
        <w:div w:id="365106152">
          <w:marLeft w:val="547"/>
          <w:marRight w:val="0"/>
          <w:marTop w:val="125"/>
          <w:marBottom w:val="0"/>
          <w:divBdr>
            <w:top w:val="none" w:sz="0" w:space="0" w:color="auto"/>
            <w:left w:val="none" w:sz="0" w:space="0" w:color="auto"/>
            <w:bottom w:val="none" w:sz="0" w:space="0" w:color="auto"/>
            <w:right w:val="none" w:sz="0" w:space="0" w:color="auto"/>
          </w:divBdr>
        </w:div>
        <w:div w:id="1006403452">
          <w:marLeft w:val="1440"/>
          <w:marRight w:val="0"/>
          <w:marTop w:val="125"/>
          <w:marBottom w:val="0"/>
          <w:divBdr>
            <w:top w:val="none" w:sz="0" w:space="0" w:color="auto"/>
            <w:left w:val="none" w:sz="0" w:space="0" w:color="auto"/>
            <w:bottom w:val="none" w:sz="0" w:space="0" w:color="auto"/>
            <w:right w:val="none" w:sz="0" w:space="0" w:color="auto"/>
          </w:divBdr>
        </w:div>
        <w:div w:id="1574311217">
          <w:marLeft w:val="1440"/>
          <w:marRight w:val="0"/>
          <w:marTop w:val="125"/>
          <w:marBottom w:val="0"/>
          <w:divBdr>
            <w:top w:val="none" w:sz="0" w:space="0" w:color="auto"/>
            <w:left w:val="none" w:sz="0" w:space="0" w:color="auto"/>
            <w:bottom w:val="none" w:sz="0" w:space="0" w:color="auto"/>
            <w:right w:val="none" w:sz="0" w:space="0" w:color="auto"/>
          </w:divBdr>
        </w:div>
        <w:div w:id="294062465">
          <w:marLeft w:val="1440"/>
          <w:marRight w:val="0"/>
          <w:marTop w:val="125"/>
          <w:marBottom w:val="0"/>
          <w:divBdr>
            <w:top w:val="none" w:sz="0" w:space="0" w:color="auto"/>
            <w:left w:val="none" w:sz="0" w:space="0" w:color="auto"/>
            <w:bottom w:val="none" w:sz="0" w:space="0" w:color="auto"/>
            <w:right w:val="none" w:sz="0" w:space="0" w:color="auto"/>
          </w:divBdr>
        </w:div>
      </w:divsChild>
    </w:div>
    <w:div w:id="1346860991">
      <w:bodyDiv w:val="1"/>
      <w:marLeft w:val="0"/>
      <w:marRight w:val="0"/>
      <w:marTop w:val="0"/>
      <w:marBottom w:val="0"/>
      <w:divBdr>
        <w:top w:val="none" w:sz="0" w:space="0" w:color="auto"/>
        <w:left w:val="none" w:sz="0" w:space="0" w:color="auto"/>
        <w:bottom w:val="none" w:sz="0" w:space="0" w:color="auto"/>
        <w:right w:val="none" w:sz="0" w:space="0" w:color="auto"/>
      </w:divBdr>
      <w:divsChild>
        <w:div w:id="1286741611">
          <w:marLeft w:val="547"/>
          <w:marRight w:val="0"/>
          <w:marTop w:val="144"/>
          <w:marBottom w:val="0"/>
          <w:divBdr>
            <w:top w:val="none" w:sz="0" w:space="0" w:color="auto"/>
            <w:left w:val="none" w:sz="0" w:space="0" w:color="auto"/>
            <w:bottom w:val="none" w:sz="0" w:space="0" w:color="auto"/>
            <w:right w:val="none" w:sz="0" w:space="0" w:color="auto"/>
          </w:divBdr>
        </w:div>
        <w:div w:id="201790050">
          <w:marLeft w:val="547"/>
          <w:marRight w:val="0"/>
          <w:marTop w:val="144"/>
          <w:marBottom w:val="0"/>
          <w:divBdr>
            <w:top w:val="none" w:sz="0" w:space="0" w:color="auto"/>
            <w:left w:val="none" w:sz="0" w:space="0" w:color="auto"/>
            <w:bottom w:val="none" w:sz="0" w:space="0" w:color="auto"/>
            <w:right w:val="none" w:sz="0" w:space="0" w:color="auto"/>
          </w:divBdr>
        </w:div>
      </w:divsChild>
    </w:div>
    <w:div w:id="1354842293">
      <w:bodyDiv w:val="1"/>
      <w:marLeft w:val="0"/>
      <w:marRight w:val="0"/>
      <w:marTop w:val="0"/>
      <w:marBottom w:val="0"/>
      <w:divBdr>
        <w:top w:val="none" w:sz="0" w:space="0" w:color="auto"/>
        <w:left w:val="none" w:sz="0" w:space="0" w:color="auto"/>
        <w:bottom w:val="none" w:sz="0" w:space="0" w:color="auto"/>
        <w:right w:val="none" w:sz="0" w:space="0" w:color="auto"/>
      </w:divBdr>
      <w:divsChild>
        <w:div w:id="50663241">
          <w:marLeft w:val="547"/>
          <w:marRight w:val="0"/>
          <w:marTop w:val="120"/>
          <w:marBottom w:val="0"/>
          <w:divBdr>
            <w:top w:val="none" w:sz="0" w:space="0" w:color="auto"/>
            <w:left w:val="none" w:sz="0" w:space="0" w:color="auto"/>
            <w:bottom w:val="none" w:sz="0" w:space="0" w:color="auto"/>
            <w:right w:val="none" w:sz="0" w:space="0" w:color="auto"/>
          </w:divBdr>
        </w:div>
        <w:div w:id="1824735862">
          <w:marLeft w:val="547"/>
          <w:marRight w:val="0"/>
          <w:marTop w:val="120"/>
          <w:marBottom w:val="0"/>
          <w:divBdr>
            <w:top w:val="none" w:sz="0" w:space="0" w:color="auto"/>
            <w:left w:val="none" w:sz="0" w:space="0" w:color="auto"/>
            <w:bottom w:val="none" w:sz="0" w:space="0" w:color="auto"/>
            <w:right w:val="none" w:sz="0" w:space="0" w:color="auto"/>
          </w:divBdr>
        </w:div>
        <w:div w:id="972252060">
          <w:marLeft w:val="1166"/>
          <w:marRight w:val="0"/>
          <w:marTop w:val="120"/>
          <w:marBottom w:val="0"/>
          <w:divBdr>
            <w:top w:val="none" w:sz="0" w:space="0" w:color="auto"/>
            <w:left w:val="none" w:sz="0" w:space="0" w:color="auto"/>
            <w:bottom w:val="none" w:sz="0" w:space="0" w:color="auto"/>
            <w:right w:val="none" w:sz="0" w:space="0" w:color="auto"/>
          </w:divBdr>
        </w:div>
        <w:div w:id="257063347">
          <w:marLeft w:val="1166"/>
          <w:marRight w:val="0"/>
          <w:marTop w:val="120"/>
          <w:marBottom w:val="0"/>
          <w:divBdr>
            <w:top w:val="none" w:sz="0" w:space="0" w:color="auto"/>
            <w:left w:val="none" w:sz="0" w:space="0" w:color="auto"/>
            <w:bottom w:val="none" w:sz="0" w:space="0" w:color="auto"/>
            <w:right w:val="none" w:sz="0" w:space="0" w:color="auto"/>
          </w:divBdr>
        </w:div>
        <w:div w:id="1712264608">
          <w:marLeft w:val="1166"/>
          <w:marRight w:val="0"/>
          <w:marTop w:val="120"/>
          <w:marBottom w:val="0"/>
          <w:divBdr>
            <w:top w:val="none" w:sz="0" w:space="0" w:color="auto"/>
            <w:left w:val="none" w:sz="0" w:space="0" w:color="auto"/>
            <w:bottom w:val="none" w:sz="0" w:space="0" w:color="auto"/>
            <w:right w:val="none" w:sz="0" w:space="0" w:color="auto"/>
          </w:divBdr>
        </w:div>
        <w:div w:id="521826724">
          <w:marLeft w:val="547"/>
          <w:marRight w:val="0"/>
          <w:marTop w:val="120"/>
          <w:marBottom w:val="0"/>
          <w:divBdr>
            <w:top w:val="none" w:sz="0" w:space="0" w:color="auto"/>
            <w:left w:val="none" w:sz="0" w:space="0" w:color="auto"/>
            <w:bottom w:val="none" w:sz="0" w:space="0" w:color="auto"/>
            <w:right w:val="none" w:sz="0" w:space="0" w:color="auto"/>
          </w:divBdr>
        </w:div>
        <w:div w:id="1557737414">
          <w:marLeft w:val="547"/>
          <w:marRight w:val="0"/>
          <w:marTop w:val="120"/>
          <w:marBottom w:val="0"/>
          <w:divBdr>
            <w:top w:val="none" w:sz="0" w:space="0" w:color="auto"/>
            <w:left w:val="none" w:sz="0" w:space="0" w:color="auto"/>
            <w:bottom w:val="none" w:sz="0" w:space="0" w:color="auto"/>
            <w:right w:val="none" w:sz="0" w:space="0" w:color="auto"/>
          </w:divBdr>
        </w:div>
      </w:divsChild>
    </w:div>
    <w:div w:id="1359350197">
      <w:bodyDiv w:val="1"/>
      <w:marLeft w:val="0"/>
      <w:marRight w:val="0"/>
      <w:marTop w:val="0"/>
      <w:marBottom w:val="0"/>
      <w:divBdr>
        <w:top w:val="none" w:sz="0" w:space="0" w:color="auto"/>
        <w:left w:val="none" w:sz="0" w:space="0" w:color="auto"/>
        <w:bottom w:val="none" w:sz="0" w:space="0" w:color="auto"/>
        <w:right w:val="none" w:sz="0" w:space="0" w:color="auto"/>
      </w:divBdr>
      <w:divsChild>
        <w:div w:id="1024596464">
          <w:marLeft w:val="547"/>
          <w:marRight w:val="0"/>
          <w:marTop w:val="110"/>
          <w:marBottom w:val="0"/>
          <w:divBdr>
            <w:top w:val="none" w:sz="0" w:space="0" w:color="auto"/>
            <w:left w:val="none" w:sz="0" w:space="0" w:color="auto"/>
            <w:bottom w:val="none" w:sz="0" w:space="0" w:color="auto"/>
            <w:right w:val="none" w:sz="0" w:space="0" w:color="auto"/>
          </w:divBdr>
        </w:div>
        <w:div w:id="576136959">
          <w:marLeft w:val="547"/>
          <w:marRight w:val="0"/>
          <w:marTop w:val="110"/>
          <w:marBottom w:val="0"/>
          <w:divBdr>
            <w:top w:val="none" w:sz="0" w:space="0" w:color="auto"/>
            <w:left w:val="none" w:sz="0" w:space="0" w:color="auto"/>
            <w:bottom w:val="none" w:sz="0" w:space="0" w:color="auto"/>
            <w:right w:val="none" w:sz="0" w:space="0" w:color="auto"/>
          </w:divBdr>
        </w:div>
        <w:div w:id="255598338">
          <w:marLeft w:val="547"/>
          <w:marRight w:val="0"/>
          <w:marTop w:val="110"/>
          <w:marBottom w:val="0"/>
          <w:divBdr>
            <w:top w:val="none" w:sz="0" w:space="0" w:color="auto"/>
            <w:left w:val="none" w:sz="0" w:space="0" w:color="auto"/>
            <w:bottom w:val="none" w:sz="0" w:space="0" w:color="auto"/>
            <w:right w:val="none" w:sz="0" w:space="0" w:color="auto"/>
          </w:divBdr>
        </w:div>
        <w:div w:id="568426489">
          <w:marLeft w:val="547"/>
          <w:marRight w:val="0"/>
          <w:marTop w:val="110"/>
          <w:marBottom w:val="0"/>
          <w:divBdr>
            <w:top w:val="none" w:sz="0" w:space="0" w:color="auto"/>
            <w:left w:val="none" w:sz="0" w:space="0" w:color="auto"/>
            <w:bottom w:val="none" w:sz="0" w:space="0" w:color="auto"/>
            <w:right w:val="none" w:sz="0" w:space="0" w:color="auto"/>
          </w:divBdr>
        </w:div>
        <w:div w:id="331832555">
          <w:marLeft w:val="547"/>
          <w:marRight w:val="0"/>
          <w:marTop w:val="110"/>
          <w:marBottom w:val="0"/>
          <w:divBdr>
            <w:top w:val="none" w:sz="0" w:space="0" w:color="auto"/>
            <w:left w:val="none" w:sz="0" w:space="0" w:color="auto"/>
            <w:bottom w:val="none" w:sz="0" w:space="0" w:color="auto"/>
            <w:right w:val="none" w:sz="0" w:space="0" w:color="auto"/>
          </w:divBdr>
        </w:div>
      </w:divsChild>
    </w:div>
    <w:div w:id="1506049387">
      <w:bodyDiv w:val="1"/>
      <w:marLeft w:val="0"/>
      <w:marRight w:val="0"/>
      <w:marTop w:val="0"/>
      <w:marBottom w:val="0"/>
      <w:divBdr>
        <w:top w:val="none" w:sz="0" w:space="0" w:color="auto"/>
        <w:left w:val="none" w:sz="0" w:space="0" w:color="auto"/>
        <w:bottom w:val="none" w:sz="0" w:space="0" w:color="auto"/>
        <w:right w:val="none" w:sz="0" w:space="0" w:color="auto"/>
      </w:divBdr>
      <w:divsChild>
        <w:div w:id="347021691">
          <w:marLeft w:val="547"/>
          <w:marRight w:val="0"/>
          <w:marTop w:val="106"/>
          <w:marBottom w:val="0"/>
          <w:divBdr>
            <w:top w:val="none" w:sz="0" w:space="0" w:color="auto"/>
            <w:left w:val="none" w:sz="0" w:space="0" w:color="auto"/>
            <w:bottom w:val="none" w:sz="0" w:space="0" w:color="auto"/>
            <w:right w:val="none" w:sz="0" w:space="0" w:color="auto"/>
          </w:divBdr>
        </w:div>
        <w:div w:id="137768948">
          <w:marLeft w:val="547"/>
          <w:marRight w:val="0"/>
          <w:marTop w:val="106"/>
          <w:marBottom w:val="0"/>
          <w:divBdr>
            <w:top w:val="none" w:sz="0" w:space="0" w:color="auto"/>
            <w:left w:val="none" w:sz="0" w:space="0" w:color="auto"/>
            <w:bottom w:val="none" w:sz="0" w:space="0" w:color="auto"/>
            <w:right w:val="none" w:sz="0" w:space="0" w:color="auto"/>
          </w:divBdr>
        </w:div>
        <w:div w:id="1199123024">
          <w:marLeft w:val="1166"/>
          <w:marRight w:val="0"/>
          <w:marTop w:val="106"/>
          <w:marBottom w:val="0"/>
          <w:divBdr>
            <w:top w:val="none" w:sz="0" w:space="0" w:color="auto"/>
            <w:left w:val="none" w:sz="0" w:space="0" w:color="auto"/>
            <w:bottom w:val="none" w:sz="0" w:space="0" w:color="auto"/>
            <w:right w:val="none" w:sz="0" w:space="0" w:color="auto"/>
          </w:divBdr>
        </w:div>
        <w:div w:id="1371563936">
          <w:marLeft w:val="1166"/>
          <w:marRight w:val="0"/>
          <w:marTop w:val="106"/>
          <w:marBottom w:val="0"/>
          <w:divBdr>
            <w:top w:val="none" w:sz="0" w:space="0" w:color="auto"/>
            <w:left w:val="none" w:sz="0" w:space="0" w:color="auto"/>
            <w:bottom w:val="none" w:sz="0" w:space="0" w:color="auto"/>
            <w:right w:val="none" w:sz="0" w:space="0" w:color="auto"/>
          </w:divBdr>
        </w:div>
        <w:div w:id="200482146">
          <w:marLeft w:val="1166"/>
          <w:marRight w:val="0"/>
          <w:marTop w:val="106"/>
          <w:marBottom w:val="0"/>
          <w:divBdr>
            <w:top w:val="none" w:sz="0" w:space="0" w:color="auto"/>
            <w:left w:val="none" w:sz="0" w:space="0" w:color="auto"/>
            <w:bottom w:val="none" w:sz="0" w:space="0" w:color="auto"/>
            <w:right w:val="none" w:sz="0" w:space="0" w:color="auto"/>
          </w:divBdr>
        </w:div>
        <w:div w:id="1136870540">
          <w:marLeft w:val="1166"/>
          <w:marRight w:val="0"/>
          <w:marTop w:val="106"/>
          <w:marBottom w:val="0"/>
          <w:divBdr>
            <w:top w:val="none" w:sz="0" w:space="0" w:color="auto"/>
            <w:left w:val="none" w:sz="0" w:space="0" w:color="auto"/>
            <w:bottom w:val="none" w:sz="0" w:space="0" w:color="auto"/>
            <w:right w:val="none" w:sz="0" w:space="0" w:color="auto"/>
          </w:divBdr>
        </w:div>
        <w:div w:id="1116100870">
          <w:marLeft w:val="547"/>
          <w:marRight w:val="0"/>
          <w:marTop w:val="106"/>
          <w:marBottom w:val="0"/>
          <w:divBdr>
            <w:top w:val="none" w:sz="0" w:space="0" w:color="auto"/>
            <w:left w:val="none" w:sz="0" w:space="0" w:color="auto"/>
            <w:bottom w:val="none" w:sz="0" w:space="0" w:color="auto"/>
            <w:right w:val="none" w:sz="0" w:space="0" w:color="auto"/>
          </w:divBdr>
        </w:div>
      </w:divsChild>
    </w:div>
    <w:div w:id="1591311272">
      <w:bodyDiv w:val="1"/>
      <w:marLeft w:val="0"/>
      <w:marRight w:val="0"/>
      <w:marTop w:val="0"/>
      <w:marBottom w:val="0"/>
      <w:divBdr>
        <w:top w:val="none" w:sz="0" w:space="0" w:color="auto"/>
        <w:left w:val="none" w:sz="0" w:space="0" w:color="auto"/>
        <w:bottom w:val="none" w:sz="0" w:space="0" w:color="auto"/>
        <w:right w:val="none" w:sz="0" w:space="0" w:color="auto"/>
      </w:divBdr>
      <w:divsChild>
        <w:div w:id="1630285498">
          <w:marLeft w:val="547"/>
          <w:marRight w:val="0"/>
          <w:marTop w:val="154"/>
          <w:marBottom w:val="0"/>
          <w:divBdr>
            <w:top w:val="none" w:sz="0" w:space="0" w:color="auto"/>
            <w:left w:val="none" w:sz="0" w:space="0" w:color="auto"/>
            <w:bottom w:val="none" w:sz="0" w:space="0" w:color="auto"/>
            <w:right w:val="none" w:sz="0" w:space="0" w:color="auto"/>
          </w:divBdr>
        </w:div>
        <w:div w:id="807740744">
          <w:marLeft w:val="1166"/>
          <w:marRight w:val="0"/>
          <w:marTop w:val="134"/>
          <w:marBottom w:val="0"/>
          <w:divBdr>
            <w:top w:val="none" w:sz="0" w:space="0" w:color="auto"/>
            <w:left w:val="none" w:sz="0" w:space="0" w:color="auto"/>
            <w:bottom w:val="none" w:sz="0" w:space="0" w:color="auto"/>
            <w:right w:val="none" w:sz="0" w:space="0" w:color="auto"/>
          </w:divBdr>
        </w:div>
        <w:div w:id="1056276472">
          <w:marLeft w:val="1166"/>
          <w:marRight w:val="0"/>
          <w:marTop w:val="134"/>
          <w:marBottom w:val="0"/>
          <w:divBdr>
            <w:top w:val="none" w:sz="0" w:space="0" w:color="auto"/>
            <w:left w:val="none" w:sz="0" w:space="0" w:color="auto"/>
            <w:bottom w:val="none" w:sz="0" w:space="0" w:color="auto"/>
            <w:right w:val="none" w:sz="0" w:space="0" w:color="auto"/>
          </w:divBdr>
        </w:div>
        <w:div w:id="2111580336">
          <w:marLeft w:val="1166"/>
          <w:marRight w:val="0"/>
          <w:marTop w:val="134"/>
          <w:marBottom w:val="0"/>
          <w:divBdr>
            <w:top w:val="none" w:sz="0" w:space="0" w:color="auto"/>
            <w:left w:val="none" w:sz="0" w:space="0" w:color="auto"/>
            <w:bottom w:val="none" w:sz="0" w:space="0" w:color="auto"/>
            <w:right w:val="none" w:sz="0" w:space="0" w:color="auto"/>
          </w:divBdr>
        </w:div>
        <w:div w:id="158348887">
          <w:marLeft w:val="1166"/>
          <w:marRight w:val="0"/>
          <w:marTop w:val="134"/>
          <w:marBottom w:val="0"/>
          <w:divBdr>
            <w:top w:val="none" w:sz="0" w:space="0" w:color="auto"/>
            <w:left w:val="none" w:sz="0" w:space="0" w:color="auto"/>
            <w:bottom w:val="none" w:sz="0" w:space="0" w:color="auto"/>
            <w:right w:val="none" w:sz="0" w:space="0" w:color="auto"/>
          </w:divBdr>
        </w:div>
        <w:div w:id="1364549201">
          <w:marLeft w:val="1166"/>
          <w:marRight w:val="0"/>
          <w:marTop w:val="134"/>
          <w:marBottom w:val="0"/>
          <w:divBdr>
            <w:top w:val="none" w:sz="0" w:space="0" w:color="auto"/>
            <w:left w:val="none" w:sz="0" w:space="0" w:color="auto"/>
            <w:bottom w:val="none" w:sz="0" w:space="0" w:color="auto"/>
            <w:right w:val="none" w:sz="0" w:space="0" w:color="auto"/>
          </w:divBdr>
        </w:div>
        <w:div w:id="2107997138">
          <w:marLeft w:val="1166"/>
          <w:marRight w:val="0"/>
          <w:marTop w:val="134"/>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800874618">
          <w:marLeft w:val="446"/>
          <w:marRight w:val="0"/>
          <w:marTop w:val="0"/>
          <w:marBottom w:val="0"/>
          <w:divBdr>
            <w:top w:val="none" w:sz="0" w:space="0" w:color="auto"/>
            <w:left w:val="none" w:sz="0" w:space="0" w:color="auto"/>
            <w:bottom w:val="none" w:sz="0" w:space="0" w:color="auto"/>
            <w:right w:val="none" w:sz="0" w:space="0" w:color="auto"/>
          </w:divBdr>
        </w:div>
        <w:div w:id="355229336">
          <w:marLeft w:val="446"/>
          <w:marRight w:val="0"/>
          <w:marTop w:val="0"/>
          <w:marBottom w:val="0"/>
          <w:divBdr>
            <w:top w:val="none" w:sz="0" w:space="0" w:color="auto"/>
            <w:left w:val="none" w:sz="0" w:space="0" w:color="auto"/>
            <w:bottom w:val="none" w:sz="0" w:space="0" w:color="auto"/>
            <w:right w:val="none" w:sz="0" w:space="0" w:color="auto"/>
          </w:divBdr>
        </w:div>
        <w:div w:id="36048008">
          <w:marLeft w:val="446"/>
          <w:marRight w:val="0"/>
          <w:marTop w:val="0"/>
          <w:marBottom w:val="0"/>
          <w:divBdr>
            <w:top w:val="none" w:sz="0" w:space="0" w:color="auto"/>
            <w:left w:val="none" w:sz="0" w:space="0" w:color="auto"/>
            <w:bottom w:val="none" w:sz="0" w:space="0" w:color="auto"/>
            <w:right w:val="none" w:sz="0" w:space="0" w:color="auto"/>
          </w:divBdr>
        </w:div>
        <w:div w:id="1318076741">
          <w:marLeft w:val="446"/>
          <w:marRight w:val="0"/>
          <w:marTop w:val="0"/>
          <w:marBottom w:val="0"/>
          <w:divBdr>
            <w:top w:val="none" w:sz="0" w:space="0" w:color="auto"/>
            <w:left w:val="none" w:sz="0" w:space="0" w:color="auto"/>
            <w:bottom w:val="none" w:sz="0" w:space="0" w:color="auto"/>
            <w:right w:val="none" w:sz="0" w:space="0" w:color="auto"/>
          </w:divBdr>
        </w:div>
        <w:div w:id="545525934">
          <w:marLeft w:val="446"/>
          <w:marRight w:val="0"/>
          <w:marTop w:val="0"/>
          <w:marBottom w:val="0"/>
          <w:divBdr>
            <w:top w:val="none" w:sz="0" w:space="0" w:color="auto"/>
            <w:left w:val="none" w:sz="0" w:space="0" w:color="auto"/>
            <w:bottom w:val="none" w:sz="0" w:space="0" w:color="auto"/>
            <w:right w:val="none" w:sz="0" w:space="0" w:color="auto"/>
          </w:divBdr>
        </w:div>
      </w:divsChild>
    </w:div>
    <w:div w:id="1767460967">
      <w:bodyDiv w:val="1"/>
      <w:marLeft w:val="0"/>
      <w:marRight w:val="0"/>
      <w:marTop w:val="0"/>
      <w:marBottom w:val="0"/>
      <w:divBdr>
        <w:top w:val="none" w:sz="0" w:space="0" w:color="auto"/>
        <w:left w:val="none" w:sz="0" w:space="0" w:color="auto"/>
        <w:bottom w:val="none" w:sz="0" w:space="0" w:color="auto"/>
        <w:right w:val="none" w:sz="0" w:space="0" w:color="auto"/>
      </w:divBdr>
      <w:divsChild>
        <w:div w:id="1396782503">
          <w:marLeft w:val="547"/>
          <w:marRight w:val="0"/>
          <w:marTop w:val="120"/>
          <w:marBottom w:val="0"/>
          <w:divBdr>
            <w:top w:val="none" w:sz="0" w:space="0" w:color="auto"/>
            <w:left w:val="none" w:sz="0" w:space="0" w:color="auto"/>
            <w:bottom w:val="none" w:sz="0" w:space="0" w:color="auto"/>
            <w:right w:val="none" w:sz="0" w:space="0" w:color="auto"/>
          </w:divBdr>
        </w:div>
        <w:div w:id="1594432179">
          <w:marLeft w:val="547"/>
          <w:marRight w:val="0"/>
          <w:marTop w:val="120"/>
          <w:marBottom w:val="0"/>
          <w:divBdr>
            <w:top w:val="none" w:sz="0" w:space="0" w:color="auto"/>
            <w:left w:val="none" w:sz="0" w:space="0" w:color="auto"/>
            <w:bottom w:val="none" w:sz="0" w:space="0" w:color="auto"/>
            <w:right w:val="none" w:sz="0" w:space="0" w:color="auto"/>
          </w:divBdr>
        </w:div>
        <w:div w:id="1537696871">
          <w:marLeft w:val="547"/>
          <w:marRight w:val="0"/>
          <w:marTop w:val="120"/>
          <w:marBottom w:val="0"/>
          <w:divBdr>
            <w:top w:val="none" w:sz="0" w:space="0" w:color="auto"/>
            <w:left w:val="none" w:sz="0" w:space="0" w:color="auto"/>
            <w:bottom w:val="none" w:sz="0" w:space="0" w:color="auto"/>
            <w:right w:val="none" w:sz="0" w:space="0" w:color="auto"/>
          </w:divBdr>
        </w:div>
        <w:div w:id="1482112515">
          <w:marLeft w:val="547"/>
          <w:marRight w:val="0"/>
          <w:marTop w:val="120"/>
          <w:marBottom w:val="0"/>
          <w:divBdr>
            <w:top w:val="none" w:sz="0" w:space="0" w:color="auto"/>
            <w:left w:val="none" w:sz="0" w:space="0" w:color="auto"/>
            <w:bottom w:val="none" w:sz="0" w:space="0" w:color="auto"/>
            <w:right w:val="none" w:sz="0" w:space="0" w:color="auto"/>
          </w:divBdr>
        </w:div>
        <w:div w:id="304939564">
          <w:marLeft w:val="547"/>
          <w:marRight w:val="0"/>
          <w:marTop w:val="120"/>
          <w:marBottom w:val="0"/>
          <w:divBdr>
            <w:top w:val="none" w:sz="0" w:space="0" w:color="auto"/>
            <w:left w:val="none" w:sz="0" w:space="0" w:color="auto"/>
            <w:bottom w:val="none" w:sz="0" w:space="0" w:color="auto"/>
            <w:right w:val="none" w:sz="0" w:space="0" w:color="auto"/>
          </w:divBdr>
        </w:div>
      </w:divsChild>
    </w:div>
    <w:div w:id="1861697278">
      <w:bodyDiv w:val="1"/>
      <w:marLeft w:val="0"/>
      <w:marRight w:val="0"/>
      <w:marTop w:val="0"/>
      <w:marBottom w:val="0"/>
      <w:divBdr>
        <w:top w:val="none" w:sz="0" w:space="0" w:color="auto"/>
        <w:left w:val="none" w:sz="0" w:space="0" w:color="auto"/>
        <w:bottom w:val="none" w:sz="0" w:space="0" w:color="auto"/>
        <w:right w:val="none" w:sz="0" w:space="0" w:color="auto"/>
      </w:divBdr>
      <w:divsChild>
        <w:div w:id="2075662023">
          <w:marLeft w:val="547"/>
          <w:marRight w:val="0"/>
          <w:marTop w:val="130"/>
          <w:marBottom w:val="0"/>
          <w:divBdr>
            <w:top w:val="none" w:sz="0" w:space="0" w:color="auto"/>
            <w:left w:val="none" w:sz="0" w:space="0" w:color="auto"/>
            <w:bottom w:val="none" w:sz="0" w:space="0" w:color="auto"/>
            <w:right w:val="none" w:sz="0" w:space="0" w:color="auto"/>
          </w:divBdr>
        </w:div>
        <w:div w:id="151070528">
          <w:marLeft w:val="547"/>
          <w:marRight w:val="0"/>
          <w:marTop w:val="130"/>
          <w:marBottom w:val="0"/>
          <w:divBdr>
            <w:top w:val="none" w:sz="0" w:space="0" w:color="auto"/>
            <w:left w:val="none" w:sz="0" w:space="0" w:color="auto"/>
            <w:bottom w:val="none" w:sz="0" w:space="0" w:color="auto"/>
            <w:right w:val="none" w:sz="0" w:space="0" w:color="auto"/>
          </w:divBdr>
        </w:div>
        <w:div w:id="1509714453">
          <w:marLeft w:val="547"/>
          <w:marRight w:val="0"/>
          <w:marTop w:val="130"/>
          <w:marBottom w:val="0"/>
          <w:divBdr>
            <w:top w:val="none" w:sz="0" w:space="0" w:color="auto"/>
            <w:left w:val="none" w:sz="0" w:space="0" w:color="auto"/>
            <w:bottom w:val="none" w:sz="0" w:space="0" w:color="auto"/>
            <w:right w:val="none" w:sz="0" w:space="0" w:color="auto"/>
          </w:divBdr>
        </w:div>
        <w:div w:id="1138962454">
          <w:marLeft w:val="547"/>
          <w:marRight w:val="0"/>
          <w:marTop w:val="130"/>
          <w:marBottom w:val="0"/>
          <w:divBdr>
            <w:top w:val="none" w:sz="0" w:space="0" w:color="auto"/>
            <w:left w:val="none" w:sz="0" w:space="0" w:color="auto"/>
            <w:bottom w:val="none" w:sz="0" w:space="0" w:color="auto"/>
            <w:right w:val="none" w:sz="0" w:space="0" w:color="auto"/>
          </w:divBdr>
        </w:div>
        <w:div w:id="1421828069">
          <w:marLeft w:val="547"/>
          <w:marRight w:val="0"/>
          <w:marTop w:val="130"/>
          <w:marBottom w:val="0"/>
          <w:divBdr>
            <w:top w:val="none" w:sz="0" w:space="0" w:color="auto"/>
            <w:left w:val="none" w:sz="0" w:space="0" w:color="auto"/>
            <w:bottom w:val="none" w:sz="0" w:space="0" w:color="auto"/>
            <w:right w:val="none" w:sz="0" w:space="0" w:color="auto"/>
          </w:divBdr>
        </w:div>
      </w:divsChild>
    </w:div>
    <w:div w:id="2040617087">
      <w:bodyDiv w:val="1"/>
      <w:marLeft w:val="0"/>
      <w:marRight w:val="0"/>
      <w:marTop w:val="0"/>
      <w:marBottom w:val="0"/>
      <w:divBdr>
        <w:top w:val="none" w:sz="0" w:space="0" w:color="auto"/>
        <w:left w:val="none" w:sz="0" w:space="0" w:color="auto"/>
        <w:bottom w:val="none" w:sz="0" w:space="0" w:color="auto"/>
        <w:right w:val="none" w:sz="0" w:space="0" w:color="auto"/>
      </w:divBdr>
      <w:divsChild>
        <w:div w:id="1797019652">
          <w:marLeft w:val="547"/>
          <w:marRight w:val="0"/>
          <w:marTop w:val="80"/>
          <w:marBottom w:val="0"/>
          <w:divBdr>
            <w:top w:val="none" w:sz="0" w:space="0" w:color="auto"/>
            <w:left w:val="none" w:sz="0" w:space="0" w:color="auto"/>
            <w:bottom w:val="none" w:sz="0" w:space="0" w:color="auto"/>
            <w:right w:val="none" w:sz="0" w:space="0" w:color="auto"/>
          </w:divBdr>
        </w:div>
        <w:div w:id="988293432">
          <w:marLeft w:val="1166"/>
          <w:marRight w:val="0"/>
          <w:marTop w:val="80"/>
          <w:marBottom w:val="0"/>
          <w:divBdr>
            <w:top w:val="none" w:sz="0" w:space="0" w:color="auto"/>
            <w:left w:val="none" w:sz="0" w:space="0" w:color="auto"/>
            <w:bottom w:val="none" w:sz="0" w:space="0" w:color="auto"/>
            <w:right w:val="none" w:sz="0" w:space="0" w:color="auto"/>
          </w:divBdr>
        </w:div>
        <w:div w:id="1590191819">
          <w:marLeft w:val="1166"/>
          <w:marRight w:val="0"/>
          <w:marTop w:val="80"/>
          <w:marBottom w:val="0"/>
          <w:divBdr>
            <w:top w:val="none" w:sz="0" w:space="0" w:color="auto"/>
            <w:left w:val="none" w:sz="0" w:space="0" w:color="auto"/>
            <w:bottom w:val="none" w:sz="0" w:space="0" w:color="auto"/>
            <w:right w:val="none" w:sz="0" w:space="0" w:color="auto"/>
          </w:divBdr>
        </w:div>
        <w:div w:id="406614832">
          <w:marLeft w:val="1166"/>
          <w:marRight w:val="0"/>
          <w:marTop w:val="80"/>
          <w:marBottom w:val="0"/>
          <w:divBdr>
            <w:top w:val="none" w:sz="0" w:space="0" w:color="auto"/>
            <w:left w:val="none" w:sz="0" w:space="0" w:color="auto"/>
            <w:bottom w:val="none" w:sz="0" w:space="0" w:color="auto"/>
            <w:right w:val="none" w:sz="0" w:space="0" w:color="auto"/>
          </w:divBdr>
        </w:div>
        <w:div w:id="450515558">
          <w:marLeft w:val="1166"/>
          <w:marRight w:val="0"/>
          <w:marTop w:val="80"/>
          <w:marBottom w:val="0"/>
          <w:divBdr>
            <w:top w:val="none" w:sz="0" w:space="0" w:color="auto"/>
            <w:left w:val="none" w:sz="0" w:space="0" w:color="auto"/>
            <w:bottom w:val="none" w:sz="0" w:space="0" w:color="auto"/>
            <w:right w:val="none" w:sz="0" w:space="0" w:color="auto"/>
          </w:divBdr>
        </w:div>
        <w:div w:id="571043734">
          <w:marLeft w:val="1166"/>
          <w:marRight w:val="0"/>
          <w:marTop w:val="80"/>
          <w:marBottom w:val="0"/>
          <w:divBdr>
            <w:top w:val="none" w:sz="0" w:space="0" w:color="auto"/>
            <w:left w:val="none" w:sz="0" w:space="0" w:color="auto"/>
            <w:bottom w:val="none" w:sz="0" w:space="0" w:color="auto"/>
            <w:right w:val="none" w:sz="0" w:space="0" w:color="auto"/>
          </w:divBdr>
        </w:div>
        <w:div w:id="1957713959">
          <w:marLeft w:val="1166"/>
          <w:marRight w:val="0"/>
          <w:marTop w:val="80"/>
          <w:marBottom w:val="0"/>
          <w:divBdr>
            <w:top w:val="none" w:sz="0" w:space="0" w:color="auto"/>
            <w:left w:val="none" w:sz="0" w:space="0" w:color="auto"/>
            <w:bottom w:val="none" w:sz="0" w:space="0" w:color="auto"/>
            <w:right w:val="none" w:sz="0" w:space="0" w:color="auto"/>
          </w:divBdr>
        </w:div>
        <w:div w:id="3410565">
          <w:marLeft w:val="547"/>
          <w:marRight w:val="0"/>
          <w:marTop w:val="80"/>
          <w:marBottom w:val="0"/>
          <w:divBdr>
            <w:top w:val="none" w:sz="0" w:space="0" w:color="auto"/>
            <w:left w:val="none" w:sz="0" w:space="0" w:color="auto"/>
            <w:bottom w:val="none" w:sz="0" w:space="0" w:color="auto"/>
            <w:right w:val="none" w:sz="0" w:space="0" w:color="auto"/>
          </w:divBdr>
        </w:div>
        <w:div w:id="676275729">
          <w:marLeft w:val="547"/>
          <w:marRight w:val="0"/>
          <w:marTop w:val="80"/>
          <w:marBottom w:val="0"/>
          <w:divBdr>
            <w:top w:val="none" w:sz="0" w:space="0" w:color="auto"/>
            <w:left w:val="none" w:sz="0" w:space="0" w:color="auto"/>
            <w:bottom w:val="none" w:sz="0" w:space="0" w:color="auto"/>
            <w:right w:val="none" w:sz="0" w:space="0" w:color="auto"/>
          </w:divBdr>
        </w:div>
        <w:div w:id="1889146229">
          <w:marLeft w:val="547"/>
          <w:marRight w:val="0"/>
          <w:marTop w:val="80"/>
          <w:marBottom w:val="0"/>
          <w:divBdr>
            <w:top w:val="none" w:sz="0" w:space="0" w:color="auto"/>
            <w:left w:val="none" w:sz="0" w:space="0" w:color="auto"/>
            <w:bottom w:val="none" w:sz="0" w:space="0" w:color="auto"/>
            <w:right w:val="none" w:sz="0" w:space="0" w:color="auto"/>
          </w:divBdr>
        </w:div>
        <w:div w:id="621571130">
          <w:marLeft w:val="547"/>
          <w:marRight w:val="0"/>
          <w:marTop w:val="80"/>
          <w:marBottom w:val="0"/>
          <w:divBdr>
            <w:top w:val="none" w:sz="0" w:space="0" w:color="auto"/>
            <w:left w:val="none" w:sz="0" w:space="0" w:color="auto"/>
            <w:bottom w:val="none" w:sz="0" w:space="0" w:color="auto"/>
            <w:right w:val="none" w:sz="0" w:space="0" w:color="auto"/>
          </w:divBdr>
        </w:div>
        <w:div w:id="522020284">
          <w:marLeft w:val="547"/>
          <w:marRight w:val="0"/>
          <w:marTop w:val="80"/>
          <w:marBottom w:val="0"/>
          <w:divBdr>
            <w:top w:val="none" w:sz="0" w:space="0" w:color="auto"/>
            <w:left w:val="none" w:sz="0" w:space="0" w:color="auto"/>
            <w:bottom w:val="none" w:sz="0" w:space="0" w:color="auto"/>
            <w:right w:val="none" w:sz="0" w:space="0" w:color="auto"/>
          </w:divBdr>
        </w:div>
      </w:divsChild>
    </w:div>
    <w:div w:id="2073888037">
      <w:bodyDiv w:val="1"/>
      <w:marLeft w:val="0"/>
      <w:marRight w:val="0"/>
      <w:marTop w:val="0"/>
      <w:marBottom w:val="0"/>
      <w:divBdr>
        <w:top w:val="none" w:sz="0" w:space="0" w:color="auto"/>
        <w:left w:val="none" w:sz="0" w:space="0" w:color="auto"/>
        <w:bottom w:val="none" w:sz="0" w:space="0" w:color="auto"/>
        <w:right w:val="none" w:sz="0" w:space="0" w:color="auto"/>
      </w:divBdr>
      <w:divsChild>
        <w:div w:id="795684428">
          <w:marLeft w:val="547"/>
          <w:marRight w:val="0"/>
          <w:marTop w:val="0"/>
          <w:marBottom w:val="0"/>
          <w:divBdr>
            <w:top w:val="none" w:sz="0" w:space="0" w:color="auto"/>
            <w:left w:val="none" w:sz="0" w:space="0" w:color="auto"/>
            <w:bottom w:val="none" w:sz="0" w:space="0" w:color="auto"/>
            <w:right w:val="none" w:sz="0" w:space="0" w:color="auto"/>
          </w:divBdr>
        </w:div>
        <w:div w:id="660619924">
          <w:marLeft w:val="1166"/>
          <w:marRight w:val="0"/>
          <w:marTop w:val="0"/>
          <w:marBottom w:val="0"/>
          <w:divBdr>
            <w:top w:val="none" w:sz="0" w:space="0" w:color="auto"/>
            <w:left w:val="none" w:sz="0" w:space="0" w:color="auto"/>
            <w:bottom w:val="none" w:sz="0" w:space="0" w:color="auto"/>
            <w:right w:val="none" w:sz="0" w:space="0" w:color="auto"/>
          </w:divBdr>
        </w:div>
        <w:div w:id="843478800">
          <w:marLeft w:val="1166"/>
          <w:marRight w:val="0"/>
          <w:marTop w:val="0"/>
          <w:marBottom w:val="0"/>
          <w:divBdr>
            <w:top w:val="none" w:sz="0" w:space="0" w:color="auto"/>
            <w:left w:val="none" w:sz="0" w:space="0" w:color="auto"/>
            <w:bottom w:val="none" w:sz="0" w:space="0" w:color="auto"/>
            <w:right w:val="none" w:sz="0" w:space="0" w:color="auto"/>
          </w:divBdr>
        </w:div>
        <w:div w:id="1382248155">
          <w:marLeft w:val="1166"/>
          <w:marRight w:val="0"/>
          <w:marTop w:val="0"/>
          <w:marBottom w:val="0"/>
          <w:divBdr>
            <w:top w:val="none" w:sz="0" w:space="0" w:color="auto"/>
            <w:left w:val="none" w:sz="0" w:space="0" w:color="auto"/>
            <w:bottom w:val="none" w:sz="0" w:space="0" w:color="auto"/>
            <w:right w:val="none" w:sz="0" w:space="0" w:color="auto"/>
          </w:divBdr>
        </w:div>
        <w:div w:id="2099522481">
          <w:marLeft w:val="806"/>
          <w:marRight w:val="0"/>
          <w:marTop w:val="0"/>
          <w:marBottom w:val="0"/>
          <w:divBdr>
            <w:top w:val="none" w:sz="0" w:space="0" w:color="auto"/>
            <w:left w:val="none" w:sz="0" w:space="0" w:color="auto"/>
            <w:bottom w:val="none" w:sz="0" w:space="0" w:color="auto"/>
            <w:right w:val="none" w:sz="0" w:space="0" w:color="auto"/>
          </w:divBdr>
        </w:div>
        <w:div w:id="1262101653">
          <w:marLeft w:val="1440"/>
          <w:marRight w:val="0"/>
          <w:marTop w:val="0"/>
          <w:marBottom w:val="0"/>
          <w:divBdr>
            <w:top w:val="none" w:sz="0" w:space="0" w:color="auto"/>
            <w:left w:val="none" w:sz="0" w:space="0" w:color="auto"/>
            <w:bottom w:val="none" w:sz="0" w:space="0" w:color="auto"/>
            <w:right w:val="none" w:sz="0" w:space="0" w:color="auto"/>
          </w:divBdr>
        </w:div>
        <w:div w:id="1747995329">
          <w:marLeft w:val="1440"/>
          <w:marRight w:val="0"/>
          <w:marTop w:val="0"/>
          <w:marBottom w:val="0"/>
          <w:divBdr>
            <w:top w:val="none" w:sz="0" w:space="0" w:color="auto"/>
            <w:left w:val="none" w:sz="0" w:space="0" w:color="auto"/>
            <w:bottom w:val="none" w:sz="0" w:space="0" w:color="auto"/>
            <w:right w:val="none" w:sz="0" w:space="0" w:color="auto"/>
          </w:divBdr>
        </w:div>
        <w:div w:id="2117631860">
          <w:marLeft w:val="1440"/>
          <w:marRight w:val="0"/>
          <w:marTop w:val="0"/>
          <w:marBottom w:val="0"/>
          <w:divBdr>
            <w:top w:val="none" w:sz="0" w:space="0" w:color="auto"/>
            <w:left w:val="none" w:sz="0" w:space="0" w:color="auto"/>
            <w:bottom w:val="none" w:sz="0" w:space="0" w:color="auto"/>
            <w:right w:val="none" w:sz="0" w:space="0" w:color="auto"/>
          </w:divBdr>
        </w:div>
        <w:div w:id="788471515">
          <w:marLeft w:val="1440"/>
          <w:marRight w:val="0"/>
          <w:marTop w:val="0"/>
          <w:marBottom w:val="0"/>
          <w:divBdr>
            <w:top w:val="none" w:sz="0" w:space="0" w:color="auto"/>
            <w:left w:val="none" w:sz="0" w:space="0" w:color="auto"/>
            <w:bottom w:val="none" w:sz="0" w:space="0" w:color="auto"/>
            <w:right w:val="none" w:sz="0" w:space="0" w:color="auto"/>
          </w:divBdr>
        </w:div>
        <w:div w:id="1417168587">
          <w:marLeft w:val="806"/>
          <w:marRight w:val="0"/>
          <w:marTop w:val="0"/>
          <w:marBottom w:val="0"/>
          <w:divBdr>
            <w:top w:val="none" w:sz="0" w:space="0" w:color="auto"/>
            <w:left w:val="none" w:sz="0" w:space="0" w:color="auto"/>
            <w:bottom w:val="none" w:sz="0" w:space="0" w:color="auto"/>
            <w:right w:val="none" w:sz="0" w:space="0" w:color="auto"/>
          </w:divBdr>
        </w:div>
      </w:divsChild>
    </w:div>
    <w:div w:id="2103866653">
      <w:bodyDiv w:val="1"/>
      <w:marLeft w:val="0"/>
      <w:marRight w:val="0"/>
      <w:marTop w:val="0"/>
      <w:marBottom w:val="0"/>
      <w:divBdr>
        <w:top w:val="none" w:sz="0" w:space="0" w:color="auto"/>
        <w:left w:val="none" w:sz="0" w:space="0" w:color="auto"/>
        <w:bottom w:val="none" w:sz="0" w:space="0" w:color="auto"/>
        <w:right w:val="none" w:sz="0" w:space="0" w:color="auto"/>
      </w:divBdr>
      <w:divsChild>
        <w:div w:id="2013332305">
          <w:marLeft w:val="547"/>
          <w:marRight w:val="0"/>
          <w:marTop w:val="154"/>
          <w:marBottom w:val="0"/>
          <w:divBdr>
            <w:top w:val="none" w:sz="0" w:space="0" w:color="auto"/>
            <w:left w:val="none" w:sz="0" w:space="0" w:color="auto"/>
            <w:bottom w:val="none" w:sz="0" w:space="0" w:color="auto"/>
            <w:right w:val="none" w:sz="0" w:space="0" w:color="auto"/>
          </w:divBdr>
        </w:div>
        <w:div w:id="849444759">
          <w:marLeft w:val="547"/>
          <w:marRight w:val="0"/>
          <w:marTop w:val="154"/>
          <w:marBottom w:val="0"/>
          <w:divBdr>
            <w:top w:val="none" w:sz="0" w:space="0" w:color="auto"/>
            <w:left w:val="none" w:sz="0" w:space="0" w:color="auto"/>
            <w:bottom w:val="none" w:sz="0" w:space="0" w:color="auto"/>
            <w:right w:val="none" w:sz="0" w:space="0" w:color="auto"/>
          </w:divBdr>
        </w:div>
      </w:divsChild>
    </w:div>
    <w:div w:id="2111198815">
      <w:bodyDiv w:val="1"/>
      <w:marLeft w:val="0"/>
      <w:marRight w:val="0"/>
      <w:marTop w:val="0"/>
      <w:marBottom w:val="0"/>
      <w:divBdr>
        <w:top w:val="none" w:sz="0" w:space="0" w:color="auto"/>
        <w:left w:val="none" w:sz="0" w:space="0" w:color="auto"/>
        <w:bottom w:val="none" w:sz="0" w:space="0" w:color="auto"/>
        <w:right w:val="none" w:sz="0" w:space="0" w:color="auto"/>
      </w:divBdr>
      <w:divsChild>
        <w:div w:id="155192820">
          <w:marLeft w:val="547"/>
          <w:marRight w:val="0"/>
          <w:marTop w:val="144"/>
          <w:marBottom w:val="0"/>
          <w:divBdr>
            <w:top w:val="none" w:sz="0" w:space="0" w:color="auto"/>
            <w:left w:val="none" w:sz="0" w:space="0" w:color="auto"/>
            <w:bottom w:val="none" w:sz="0" w:space="0" w:color="auto"/>
            <w:right w:val="none" w:sz="0" w:space="0" w:color="auto"/>
          </w:divBdr>
        </w:div>
        <w:div w:id="1671758447">
          <w:marLeft w:val="547"/>
          <w:marRight w:val="0"/>
          <w:marTop w:val="144"/>
          <w:marBottom w:val="0"/>
          <w:divBdr>
            <w:top w:val="none" w:sz="0" w:space="0" w:color="auto"/>
            <w:left w:val="none" w:sz="0" w:space="0" w:color="auto"/>
            <w:bottom w:val="none" w:sz="0" w:space="0" w:color="auto"/>
            <w:right w:val="none" w:sz="0" w:space="0" w:color="auto"/>
          </w:divBdr>
        </w:div>
        <w:div w:id="183922681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4E90-23B0-46BE-99E6-30A28806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2666</Words>
  <Characters>14399</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cp:lastModifiedBy>
  <cp:revision>89</cp:revision>
  <cp:lastPrinted>2015-12-11T14:24:00Z</cp:lastPrinted>
  <dcterms:created xsi:type="dcterms:W3CDTF">2015-12-11T11:09:00Z</dcterms:created>
  <dcterms:modified xsi:type="dcterms:W3CDTF">2015-12-11T14:25:00Z</dcterms:modified>
</cp:coreProperties>
</file>